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55A9F317" w14:textId="77777777" w:rsidTr="00E46539">
        <w:trPr>
          <w:trHeight w:val="280"/>
        </w:trPr>
        <w:tc>
          <w:tcPr>
            <w:tcW w:w="5237" w:type="dxa"/>
            <w:vMerge w:val="restart"/>
          </w:tcPr>
          <w:p w14:paraId="07960C6D" w14:textId="77376A7A" w:rsidR="004D2C7A" w:rsidRPr="003E4742" w:rsidRDefault="005B1C9D" w:rsidP="00E46539">
            <w:pPr>
              <w:spacing w:line="120" w:lineRule="atLeast"/>
              <w:ind w:firstLine="2294"/>
              <w:rPr>
                <w:szCs w:val="28"/>
              </w:rPr>
            </w:pPr>
            <w:bookmarkStart w:id="0" w:name="sub_1000"/>
            <w:bookmarkStart w:id="1" w:name="sub_1"/>
            <w:r>
              <w:rPr>
                <w:noProof/>
                <w:lang w:eastAsia="ru-RU"/>
              </w:rPr>
              <w:drawing>
                <wp:inline distT="0" distB="0" distL="0" distR="0" wp14:anchorId="0AE2243A" wp14:editId="20948476">
                  <wp:extent cx="546516" cy="720000"/>
                  <wp:effectExtent l="0" t="0" r="635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6516" cy="720000"/>
                          </a:xfrm>
                          <a:prstGeom prst="rect">
                            <a:avLst/>
                          </a:prstGeom>
                        </pic:spPr>
                      </pic:pic>
                    </a:graphicData>
                  </a:graphic>
                </wp:inline>
              </w:drawing>
            </w:r>
          </w:p>
          <w:p w14:paraId="22675B7C" w14:textId="77777777" w:rsidR="004D2C7A" w:rsidRPr="003E4742" w:rsidRDefault="004D2C7A" w:rsidP="00E46539">
            <w:pPr>
              <w:spacing w:line="120" w:lineRule="atLeast"/>
              <w:jc w:val="center"/>
              <w:rPr>
                <w:sz w:val="14"/>
                <w:szCs w:val="28"/>
              </w:rPr>
            </w:pPr>
          </w:p>
        </w:tc>
        <w:tc>
          <w:tcPr>
            <w:tcW w:w="425" w:type="dxa"/>
            <w:vMerge w:val="restart"/>
          </w:tcPr>
          <w:p w14:paraId="722D6C20" w14:textId="77777777" w:rsidR="004D2C7A" w:rsidRPr="003E4742" w:rsidRDefault="004D2C7A" w:rsidP="00E46539">
            <w:pPr>
              <w:spacing w:line="120" w:lineRule="atLeast"/>
              <w:jc w:val="center"/>
              <w:rPr>
                <w:sz w:val="20"/>
                <w:szCs w:val="28"/>
                <w:lang w:val="de-DE"/>
              </w:rPr>
            </w:pPr>
          </w:p>
        </w:tc>
        <w:tc>
          <w:tcPr>
            <w:tcW w:w="3969" w:type="dxa"/>
          </w:tcPr>
          <w:p w14:paraId="5399FDC9" w14:textId="77777777" w:rsidR="004D2C7A" w:rsidRPr="003E4742" w:rsidRDefault="004D2C7A" w:rsidP="00E46539">
            <w:pPr>
              <w:spacing w:line="120" w:lineRule="atLeast"/>
              <w:jc w:val="both"/>
              <w:rPr>
                <w:szCs w:val="28"/>
              </w:rPr>
            </w:pPr>
          </w:p>
        </w:tc>
      </w:tr>
      <w:tr w:rsidR="004D2C7A" w:rsidRPr="003E4742" w14:paraId="27E9960C" w14:textId="77777777" w:rsidTr="00E46539">
        <w:trPr>
          <w:trHeight w:val="256"/>
        </w:trPr>
        <w:tc>
          <w:tcPr>
            <w:tcW w:w="5237" w:type="dxa"/>
            <w:vMerge/>
          </w:tcPr>
          <w:p w14:paraId="73DFA8D9" w14:textId="77777777" w:rsidR="004D2C7A" w:rsidRPr="003E4742" w:rsidRDefault="004D2C7A" w:rsidP="00E46539">
            <w:pPr>
              <w:spacing w:line="120" w:lineRule="atLeast"/>
              <w:rPr>
                <w:szCs w:val="28"/>
              </w:rPr>
            </w:pPr>
          </w:p>
        </w:tc>
        <w:tc>
          <w:tcPr>
            <w:tcW w:w="425" w:type="dxa"/>
            <w:vMerge/>
          </w:tcPr>
          <w:p w14:paraId="665D7175" w14:textId="77777777" w:rsidR="004D2C7A" w:rsidRPr="003E4742" w:rsidRDefault="004D2C7A" w:rsidP="00E46539">
            <w:pPr>
              <w:spacing w:line="120" w:lineRule="atLeast"/>
              <w:jc w:val="center"/>
              <w:rPr>
                <w:sz w:val="20"/>
                <w:szCs w:val="28"/>
                <w:lang w:val="de-DE"/>
              </w:rPr>
            </w:pPr>
          </w:p>
        </w:tc>
        <w:tc>
          <w:tcPr>
            <w:tcW w:w="3969" w:type="dxa"/>
          </w:tcPr>
          <w:p w14:paraId="29D6939C" w14:textId="77777777" w:rsidR="004D2C7A" w:rsidRPr="003E4742" w:rsidRDefault="004D2C7A" w:rsidP="00E46539">
            <w:pPr>
              <w:spacing w:line="120" w:lineRule="atLeast"/>
              <w:jc w:val="both"/>
              <w:rPr>
                <w:szCs w:val="28"/>
              </w:rPr>
            </w:pPr>
          </w:p>
        </w:tc>
      </w:tr>
      <w:tr w:rsidR="004D2C7A" w:rsidRPr="003E4742" w14:paraId="1124930B" w14:textId="77777777" w:rsidTr="00E46539">
        <w:trPr>
          <w:trHeight w:val="241"/>
        </w:trPr>
        <w:tc>
          <w:tcPr>
            <w:tcW w:w="5237" w:type="dxa"/>
          </w:tcPr>
          <w:p w14:paraId="472E240C" w14:textId="77777777" w:rsidR="004D2C7A" w:rsidRPr="00991799" w:rsidRDefault="004D2C7A" w:rsidP="00E46539">
            <w:pPr>
              <w:spacing w:line="120" w:lineRule="atLeast"/>
              <w:jc w:val="center"/>
              <w:rPr>
                <w:b/>
                <w:sz w:val="20"/>
              </w:rPr>
            </w:pPr>
            <w:r>
              <w:rPr>
                <w:sz w:val="20"/>
              </w:rPr>
              <w:t>МУНИЦИПАЛЬНОЕ  ОБРАЗОВАНИЕ</w:t>
            </w:r>
          </w:p>
          <w:p w14:paraId="5029CA75" w14:textId="77777777" w:rsidR="004D2C7A" w:rsidRDefault="004D2C7A" w:rsidP="00E46539">
            <w:pPr>
              <w:spacing w:line="120" w:lineRule="atLeast"/>
              <w:jc w:val="center"/>
              <w:rPr>
                <w:sz w:val="20"/>
              </w:rPr>
            </w:pPr>
            <w:r>
              <w:rPr>
                <w:sz w:val="20"/>
              </w:rPr>
              <w:t>ГОРОДСКОЙ ОКРУГ СУРГУТ</w:t>
            </w:r>
          </w:p>
          <w:p w14:paraId="6E48CC22" w14:textId="77777777" w:rsidR="004D2C7A" w:rsidRPr="002D6956" w:rsidRDefault="004D2C7A" w:rsidP="00E46539">
            <w:pPr>
              <w:spacing w:line="120" w:lineRule="atLeast"/>
              <w:jc w:val="center"/>
              <w:rPr>
                <w:sz w:val="20"/>
              </w:rPr>
            </w:pPr>
            <w:r w:rsidRPr="002D6956">
              <w:rPr>
                <w:sz w:val="20"/>
              </w:rPr>
              <w:t>ХАНТЫ-МАНСИЙСКОГО</w:t>
            </w:r>
          </w:p>
          <w:p w14:paraId="79CC2830" w14:textId="77777777" w:rsidR="004D2C7A" w:rsidRDefault="004D2C7A" w:rsidP="00E46539">
            <w:pPr>
              <w:spacing w:line="120" w:lineRule="atLeast"/>
              <w:jc w:val="center"/>
              <w:rPr>
                <w:sz w:val="20"/>
              </w:rPr>
            </w:pPr>
            <w:r w:rsidRPr="002D6956">
              <w:rPr>
                <w:sz w:val="20"/>
              </w:rPr>
              <w:t>АВТОНОМНОГО ОКРУГА – ЮГРЫ</w:t>
            </w:r>
          </w:p>
          <w:p w14:paraId="282EB2C0" w14:textId="77777777" w:rsidR="004D2C7A" w:rsidRPr="003E4742" w:rsidRDefault="004D2C7A" w:rsidP="00E46539">
            <w:pPr>
              <w:spacing w:line="120" w:lineRule="atLeast"/>
              <w:jc w:val="center"/>
              <w:rPr>
                <w:sz w:val="12"/>
                <w:szCs w:val="12"/>
              </w:rPr>
            </w:pPr>
          </w:p>
        </w:tc>
        <w:tc>
          <w:tcPr>
            <w:tcW w:w="425" w:type="dxa"/>
            <w:vMerge/>
          </w:tcPr>
          <w:p w14:paraId="228C263A" w14:textId="77777777" w:rsidR="004D2C7A" w:rsidRPr="003E4742" w:rsidRDefault="004D2C7A" w:rsidP="00E46539">
            <w:pPr>
              <w:spacing w:line="120" w:lineRule="atLeast"/>
              <w:jc w:val="center"/>
              <w:rPr>
                <w:sz w:val="20"/>
                <w:szCs w:val="28"/>
                <w:lang w:val="de-DE"/>
              </w:rPr>
            </w:pPr>
          </w:p>
        </w:tc>
        <w:tc>
          <w:tcPr>
            <w:tcW w:w="3969" w:type="dxa"/>
          </w:tcPr>
          <w:p w14:paraId="75A33491" w14:textId="77777777" w:rsidR="004D2C7A" w:rsidRPr="003E4742" w:rsidRDefault="004D2C7A" w:rsidP="00E46539">
            <w:pPr>
              <w:spacing w:line="120" w:lineRule="atLeast"/>
              <w:jc w:val="both"/>
              <w:rPr>
                <w:szCs w:val="28"/>
              </w:rPr>
            </w:pPr>
          </w:p>
        </w:tc>
      </w:tr>
      <w:tr w:rsidR="004D2C7A" w:rsidRPr="00DC3758" w14:paraId="57753339" w14:textId="77777777" w:rsidTr="00E46539">
        <w:trPr>
          <w:trHeight w:val="179"/>
        </w:trPr>
        <w:tc>
          <w:tcPr>
            <w:tcW w:w="5237" w:type="dxa"/>
          </w:tcPr>
          <w:p w14:paraId="4329C3EB" w14:textId="77777777" w:rsidR="004D2C7A" w:rsidRPr="00DC3758" w:rsidRDefault="004D2C7A" w:rsidP="00E46539">
            <w:pPr>
              <w:keepNext/>
              <w:spacing w:line="120" w:lineRule="atLeast"/>
              <w:jc w:val="center"/>
              <w:outlineLvl w:val="0"/>
              <w:rPr>
                <w:sz w:val="22"/>
              </w:rPr>
            </w:pPr>
            <w:r w:rsidRPr="00DC3758">
              <w:rPr>
                <w:sz w:val="22"/>
              </w:rPr>
              <w:t>АДМИНИСТРАЦИЯ  ГОРОДА</w:t>
            </w:r>
          </w:p>
          <w:p w14:paraId="344DEDAE" w14:textId="77777777" w:rsidR="004D2C7A" w:rsidRPr="00DC3758" w:rsidRDefault="004D2C7A" w:rsidP="00E46539">
            <w:pPr>
              <w:spacing w:line="120" w:lineRule="atLeast"/>
              <w:jc w:val="center"/>
              <w:rPr>
                <w:sz w:val="12"/>
                <w:szCs w:val="12"/>
              </w:rPr>
            </w:pPr>
          </w:p>
        </w:tc>
        <w:tc>
          <w:tcPr>
            <w:tcW w:w="425" w:type="dxa"/>
            <w:vMerge/>
          </w:tcPr>
          <w:p w14:paraId="2CA407DA" w14:textId="77777777" w:rsidR="004D2C7A" w:rsidRPr="00DC3758" w:rsidRDefault="004D2C7A" w:rsidP="00E46539">
            <w:pPr>
              <w:spacing w:line="120" w:lineRule="atLeast"/>
              <w:jc w:val="center"/>
              <w:rPr>
                <w:sz w:val="20"/>
                <w:szCs w:val="28"/>
                <w:lang w:val="de-DE"/>
              </w:rPr>
            </w:pPr>
          </w:p>
        </w:tc>
        <w:tc>
          <w:tcPr>
            <w:tcW w:w="3969" w:type="dxa"/>
            <w:vMerge w:val="restart"/>
          </w:tcPr>
          <w:p w14:paraId="579F4A01" w14:textId="0696879B" w:rsidR="0041416A" w:rsidRPr="00DC3758" w:rsidRDefault="0041416A" w:rsidP="0041416A">
            <w:pPr>
              <w:spacing w:line="120" w:lineRule="atLeast"/>
              <w:rPr>
                <w:szCs w:val="28"/>
              </w:rPr>
            </w:pPr>
            <w:r w:rsidRPr="00DC3758">
              <w:rPr>
                <w:szCs w:val="28"/>
              </w:rPr>
              <w:t xml:space="preserve">Директору </w:t>
            </w:r>
          </w:p>
          <w:p w14:paraId="14E6F04B" w14:textId="77777777" w:rsidR="0041416A" w:rsidRPr="00DC3758" w:rsidRDefault="0041416A" w:rsidP="0041416A">
            <w:pPr>
              <w:spacing w:line="120" w:lineRule="atLeast"/>
              <w:rPr>
                <w:szCs w:val="28"/>
              </w:rPr>
            </w:pPr>
            <w:r w:rsidRPr="00DC3758">
              <w:rPr>
                <w:szCs w:val="28"/>
              </w:rPr>
              <w:t>департамента образования</w:t>
            </w:r>
          </w:p>
          <w:p w14:paraId="7A9D1E3F" w14:textId="77777777" w:rsidR="0041416A" w:rsidRPr="00DC3758" w:rsidRDefault="0041416A" w:rsidP="0041416A">
            <w:pPr>
              <w:spacing w:line="120" w:lineRule="atLeast"/>
              <w:rPr>
                <w:szCs w:val="28"/>
              </w:rPr>
            </w:pPr>
            <w:r w:rsidRPr="00DC3758">
              <w:rPr>
                <w:szCs w:val="28"/>
              </w:rPr>
              <w:t>Администрации города</w:t>
            </w:r>
          </w:p>
          <w:p w14:paraId="591360CB" w14:textId="2C359BD2" w:rsidR="004D2C7A" w:rsidRPr="00DC3758" w:rsidRDefault="0041416A" w:rsidP="0041416A">
            <w:pPr>
              <w:spacing w:line="120" w:lineRule="atLeast"/>
              <w:rPr>
                <w:szCs w:val="28"/>
              </w:rPr>
            </w:pPr>
            <w:r w:rsidRPr="00DC3758">
              <w:rPr>
                <w:szCs w:val="28"/>
              </w:rPr>
              <w:t>Замятиной</w:t>
            </w:r>
            <w:r w:rsidRPr="00DC3758">
              <w:rPr>
                <w:szCs w:val="28"/>
              </w:rPr>
              <w:t xml:space="preserve"> </w:t>
            </w:r>
            <w:r w:rsidRPr="00DC3758">
              <w:rPr>
                <w:szCs w:val="28"/>
              </w:rPr>
              <w:t>И.П.</w:t>
            </w:r>
          </w:p>
        </w:tc>
      </w:tr>
      <w:tr w:rsidR="004D2C7A" w:rsidRPr="00DC3758" w14:paraId="771179EA" w14:textId="77777777" w:rsidTr="00E46539">
        <w:trPr>
          <w:trHeight w:val="269"/>
        </w:trPr>
        <w:tc>
          <w:tcPr>
            <w:tcW w:w="5237" w:type="dxa"/>
          </w:tcPr>
          <w:p w14:paraId="463AE5A0" w14:textId="77777777" w:rsidR="004D2C7A" w:rsidRPr="00DC3758" w:rsidRDefault="004D2C7A" w:rsidP="00E46539">
            <w:pPr>
              <w:keepNext/>
              <w:spacing w:line="120" w:lineRule="atLeast"/>
              <w:jc w:val="center"/>
              <w:outlineLvl w:val="0"/>
              <w:rPr>
                <w:b/>
                <w:bCs/>
                <w:caps/>
                <w:sz w:val="18"/>
                <w:szCs w:val="18"/>
              </w:rPr>
            </w:pPr>
            <w:r w:rsidRPr="00DC3758">
              <w:rPr>
                <w:b/>
                <w:bCs/>
                <w:caps/>
                <w:sz w:val="18"/>
                <w:szCs w:val="18"/>
              </w:rPr>
              <w:t xml:space="preserve">УПРАВЛЕНИЕ ИНВЕСТИЦИЙ, </w:t>
            </w:r>
          </w:p>
          <w:p w14:paraId="5C8815BF" w14:textId="77777777" w:rsidR="004D2C7A" w:rsidRPr="00DC3758" w:rsidRDefault="004D2C7A" w:rsidP="00E46539">
            <w:pPr>
              <w:spacing w:line="120" w:lineRule="atLeast"/>
              <w:jc w:val="center"/>
              <w:rPr>
                <w:sz w:val="12"/>
                <w:szCs w:val="12"/>
              </w:rPr>
            </w:pPr>
            <w:r w:rsidRPr="00DC3758">
              <w:rPr>
                <w:b/>
                <w:bCs/>
                <w:caps/>
                <w:sz w:val="18"/>
                <w:szCs w:val="18"/>
              </w:rPr>
              <w:t>РАЗВИТИЯ ПРЕДПРИНИМАТЕЛЬСТВА И ТУРИЗМА</w:t>
            </w:r>
          </w:p>
        </w:tc>
        <w:tc>
          <w:tcPr>
            <w:tcW w:w="425" w:type="dxa"/>
            <w:vMerge/>
          </w:tcPr>
          <w:p w14:paraId="6BB72C6E" w14:textId="77777777" w:rsidR="004D2C7A" w:rsidRPr="00DC3758" w:rsidRDefault="004D2C7A" w:rsidP="00E46539">
            <w:pPr>
              <w:spacing w:line="120" w:lineRule="atLeast"/>
              <w:jc w:val="center"/>
              <w:rPr>
                <w:sz w:val="20"/>
                <w:szCs w:val="28"/>
                <w:lang w:val="de-DE"/>
              </w:rPr>
            </w:pPr>
          </w:p>
        </w:tc>
        <w:tc>
          <w:tcPr>
            <w:tcW w:w="3969" w:type="dxa"/>
            <w:vMerge/>
          </w:tcPr>
          <w:p w14:paraId="6D307550" w14:textId="77777777" w:rsidR="004D2C7A" w:rsidRPr="00DC3758" w:rsidRDefault="004D2C7A" w:rsidP="00E46539">
            <w:pPr>
              <w:spacing w:line="120" w:lineRule="atLeast"/>
              <w:jc w:val="both"/>
              <w:rPr>
                <w:szCs w:val="28"/>
              </w:rPr>
            </w:pPr>
          </w:p>
        </w:tc>
      </w:tr>
      <w:tr w:rsidR="004D2C7A" w:rsidRPr="00DC3758" w14:paraId="37425B2E" w14:textId="77777777" w:rsidTr="00E46539">
        <w:trPr>
          <w:trHeight w:val="231"/>
        </w:trPr>
        <w:tc>
          <w:tcPr>
            <w:tcW w:w="5237" w:type="dxa"/>
          </w:tcPr>
          <w:p w14:paraId="747F0FF3" w14:textId="77777777" w:rsidR="004D2C7A" w:rsidRPr="00DC3758" w:rsidRDefault="004D2C7A" w:rsidP="00E46539">
            <w:pPr>
              <w:tabs>
                <w:tab w:val="left" w:pos="5640"/>
              </w:tabs>
              <w:spacing w:line="120" w:lineRule="atLeast"/>
              <w:jc w:val="center"/>
              <w:rPr>
                <w:sz w:val="20"/>
              </w:rPr>
            </w:pPr>
            <w:r w:rsidRPr="00DC3758">
              <w:rPr>
                <w:sz w:val="20"/>
              </w:rPr>
              <w:t>ул. Энгельса, 8, г. Сургут</w:t>
            </w:r>
          </w:p>
          <w:p w14:paraId="4993C68D" w14:textId="77777777" w:rsidR="004D2C7A" w:rsidRPr="00DC3758" w:rsidRDefault="004D2C7A" w:rsidP="00E46539">
            <w:pPr>
              <w:spacing w:line="120" w:lineRule="atLeast"/>
              <w:jc w:val="center"/>
              <w:rPr>
                <w:sz w:val="20"/>
              </w:rPr>
            </w:pPr>
            <w:r w:rsidRPr="00DC3758">
              <w:rPr>
                <w:sz w:val="20"/>
              </w:rPr>
              <w:t>Тюменская область, Ханты-Мансийский</w:t>
            </w:r>
          </w:p>
          <w:p w14:paraId="4534F101" w14:textId="77777777" w:rsidR="004D2C7A" w:rsidRPr="00DC3758" w:rsidRDefault="004D2C7A" w:rsidP="00E46539">
            <w:pPr>
              <w:tabs>
                <w:tab w:val="left" w:pos="5805"/>
              </w:tabs>
              <w:spacing w:line="120" w:lineRule="atLeast"/>
              <w:jc w:val="center"/>
              <w:rPr>
                <w:sz w:val="20"/>
              </w:rPr>
            </w:pPr>
            <w:r w:rsidRPr="00DC3758">
              <w:rPr>
                <w:sz w:val="20"/>
              </w:rPr>
              <w:t>автономный округ – Югра, 628400</w:t>
            </w:r>
          </w:p>
          <w:p w14:paraId="1B0E8EC7" w14:textId="77777777" w:rsidR="004D2C7A" w:rsidRPr="00DC3758" w:rsidRDefault="004D2C7A" w:rsidP="00E46539">
            <w:pPr>
              <w:spacing w:line="120" w:lineRule="atLeast"/>
              <w:jc w:val="center"/>
              <w:rPr>
                <w:sz w:val="20"/>
              </w:rPr>
            </w:pPr>
            <w:r w:rsidRPr="00DC3758">
              <w:rPr>
                <w:sz w:val="20"/>
              </w:rPr>
              <w:t>Тел. (3462)52-22-56</w:t>
            </w:r>
          </w:p>
          <w:p w14:paraId="188832D9" w14:textId="77777777" w:rsidR="004D2C7A" w:rsidRPr="00DC3758" w:rsidRDefault="004D2C7A" w:rsidP="00E46539">
            <w:pPr>
              <w:spacing w:line="120" w:lineRule="atLeast"/>
              <w:jc w:val="center"/>
              <w:rPr>
                <w:sz w:val="20"/>
              </w:rPr>
            </w:pPr>
            <w:r w:rsidRPr="00DC3758">
              <w:rPr>
                <w:sz w:val="20"/>
                <w:lang w:val="en-US"/>
              </w:rPr>
              <w:t>E</w:t>
            </w:r>
            <w:r w:rsidRPr="00DC3758">
              <w:rPr>
                <w:sz w:val="20"/>
              </w:rPr>
              <w:t>-</w:t>
            </w:r>
            <w:r w:rsidRPr="00DC3758">
              <w:rPr>
                <w:sz w:val="20"/>
                <w:lang w:val="en-US"/>
              </w:rPr>
              <w:t>mail</w:t>
            </w:r>
            <w:r w:rsidRPr="00DC3758">
              <w:rPr>
                <w:sz w:val="20"/>
              </w:rPr>
              <w:t xml:space="preserve">: </w:t>
            </w:r>
            <w:r w:rsidRPr="00DC3758">
              <w:rPr>
                <w:sz w:val="20"/>
                <w:lang w:val="en-US"/>
              </w:rPr>
              <w:t>business</w:t>
            </w:r>
            <w:r w:rsidRPr="00DC3758">
              <w:rPr>
                <w:sz w:val="20"/>
              </w:rPr>
              <w:t>@</w:t>
            </w:r>
            <w:r w:rsidRPr="00DC3758">
              <w:rPr>
                <w:sz w:val="20"/>
                <w:lang w:val="en-US"/>
              </w:rPr>
              <w:t>admsurgut</w:t>
            </w:r>
            <w:r w:rsidRPr="00DC3758">
              <w:rPr>
                <w:sz w:val="20"/>
              </w:rPr>
              <w:t>.</w:t>
            </w:r>
            <w:r w:rsidRPr="00DC3758">
              <w:rPr>
                <w:sz w:val="20"/>
                <w:lang w:val="en-US"/>
              </w:rPr>
              <w:t>ru</w:t>
            </w:r>
          </w:p>
          <w:p w14:paraId="3C137E68" w14:textId="77777777" w:rsidR="004D2C7A" w:rsidRPr="00DC3758" w:rsidRDefault="004D2C7A" w:rsidP="00E46539">
            <w:pPr>
              <w:spacing w:line="120" w:lineRule="atLeast"/>
              <w:jc w:val="center"/>
              <w:rPr>
                <w:sz w:val="12"/>
                <w:szCs w:val="12"/>
              </w:rPr>
            </w:pPr>
          </w:p>
        </w:tc>
        <w:tc>
          <w:tcPr>
            <w:tcW w:w="425" w:type="dxa"/>
            <w:vMerge/>
          </w:tcPr>
          <w:p w14:paraId="52E531DF" w14:textId="77777777" w:rsidR="004D2C7A" w:rsidRPr="00DC3758" w:rsidRDefault="004D2C7A" w:rsidP="00E46539">
            <w:pPr>
              <w:spacing w:line="120" w:lineRule="atLeast"/>
              <w:jc w:val="center"/>
              <w:rPr>
                <w:sz w:val="20"/>
                <w:szCs w:val="28"/>
                <w:lang w:val="de-DE"/>
              </w:rPr>
            </w:pPr>
          </w:p>
        </w:tc>
        <w:tc>
          <w:tcPr>
            <w:tcW w:w="3969" w:type="dxa"/>
            <w:vMerge/>
          </w:tcPr>
          <w:p w14:paraId="3DB72CE6" w14:textId="77777777" w:rsidR="004D2C7A" w:rsidRPr="00DC3758" w:rsidRDefault="004D2C7A" w:rsidP="00E46539">
            <w:pPr>
              <w:spacing w:line="120" w:lineRule="atLeast"/>
              <w:jc w:val="both"/>
              <w:rPr>
                <w:szCs w:val="28"/>
              </w:rPr>
            </w:pPr>
          </w:p>
        </w:tc>
      </w:tr>
      <w:tr w:rsidR="004D2C7A" w:rsidRPr="00DC3758" w14:paraId="3A281ECC"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DC3758" w14:paraId="7FB9DE4A" w14:textId="77777777" w:rsidTr="00E46539">
              <w:trPr>
                <w:trHeight w:val="234"/>
              </w:trPr>
              <w:tc>
                <w:tcPr>
                  <w:tcW w:w="735" w:type="dxa"/>
                  <w:vAlign w:val="bottom"/>
                </w:tcPr>
                <w:p w14:paraId="07B0D592" w14:textId="77777777" w:rsidR="004D2C7A" w:rsidRPr="00DC3758" w:rsidRDefault="004D2C7A" w:rsidP="00E46539">
                  <w:pPr>
                    <w:rPr>
                      <w:sz w:val="22"/>
                    </w:rPr>
                  </w:pPr>
                  <w:r w:rsidRPr="00DC3758">
                    <w:rPr>
                      <w:sz w:val="22"/>
                    </w:rPr>
                    <w:t>от</w:t>
                  </w:r>
                </w:p>
              </w:tc>
              <w:tc>
                <w:tcPr>
                  <w:tcW w:w="1817" w:type="dxa"/>
                  <w:tcBorders>
                    <w:left w:val="nil"/>
                    <w:bottom w:val="single" w:sz="4" w:space="0" w:color="auto"/>
                    <w:right w:val="nil"/>
                  </w:tcBorders>
                  <w:vAlign w:val="bottom"/>
                </w:tcPr>
                <w:p w14:paraId="25FDFE0F" w14:textId="77777777" w:rsidR="004D2C7A" w:rsidRPr="00DC3758" w:rsidRDefault="004D2C7A" w:rsidP="00E46539">
                  <w:pPr>
                    <w:jc w:val="center"/>
                    <w:rPr>
                      <w:sz w:val="22"/>
                    </w:rPr>
                  </w:pPr>
                  <w:r w:rsidRPr="00DC3758">
                    <w:rPr>
                      <w:sz w:val="22"/>
                    </w:rPr>
                    <w:t>[Дата документа]</w:t>
                  </w:r>
                </w:p>
              </w:tc>
              <w:tc>
                <w:tcPr>
                  <w:tcW w:w="425" w:type="dxa"/>
                  <w:vAlign w:val="bottom"/>
                </w:tcPr>
                <w:p w14:paraId="1C084BE2" w14:textId="77777777" w:rsidR="004D2C7A" w:rsidRPr="00DC3758" w:rsidRDefault="004D2C7A" w:rsidP="00E46539">
                  <w:pPr>
                    <w:jc w:val="center"/>
                    <w:rPr>
                      <w:sz w:val="22"/>
                    </w:rPr>
                  </w:pPr>
                  <w:r w:rsidRPr="00DC3758">
                    <w:rPr>
                      <w:sz w:val="22"/>
                    </w:rPr>
                    <w:t>№</w:t>
                  </w:r>
                </w:p>
              </w:tc>
              <w:tc>
                <w:tcPr>
                  <w:tcW w:w="2126" w:type="dxa"/>
                  <w:tcBorders>
                    <w:left w:val="nil"/>
                    <w:bottom w:val="single" w:sz="4" w:space="0" w:color="auto"/>
                    <w:right w:val="nil"/>
                  </w:tcBorders>
                  <w:vAlign w:val="bottom"/>
                </w:tcPr>
                <w:p w14:paraId="0553ED0E" w14:textId="77777777" w:rsidR="004D2C7A" w:rsidRPr="00DC3758" w:rsidRDefault="004D2C7A" w:rsidP="00E46539">
                  <w:pPr>
                    <w:jc w:val="center"/>
                    <w:rPr>
                      <w:sz w:val="22"/>
                    </w:rPr>
                  </w:pPr>
                  <w:r w:rsidRPr="00DC3758">
                    <w:rPr>
                      <w:sz w:val="22"/>
                    </w:rPr>
                    <w:t>[Номер документа]</w:t>
                  </w:r>
                </w:p>
              </w:tc>
            </w:tr>
            <w:tr w:rsidR="004D2C7A" w:rsidRPr="00DC3758" w14:paraId="4D783198" w14:textId="77777777" w:rsidTr="00E46539">
              <w:trPr>
                <w:trHeight w:val="234"/>
              </w:trPr>
              <w:tc>
                <w:tcPr>
                  <w:tcW w:w="735" w:type="dxa"/>
                  <w:vAlign w:val="bottom"/>
                  <w:hideMark/>
                </w:tcPr>
                <w:p w14:paraId="1891C388" w14:textId="77777777" w:rsidR="004D2C7A" w:rsidRPr="00DC3758" w:rsidRDefault="004D2C7A" w:rsidP="00E46539">
                  <w:pPr>
                    <w:rPr>
                      <w:sz w:val="22"/>
                    </w:rPr>
                  </w:pPr>
                  <w:r w:rsidRPr="00DC3758">
                    <w:rPr>
                      <w:sz w:val="22"/>
                    </w:rPr>
                    <w:t>на №</w:t>
                  </w:r>
                </w:p>
              </w:tc>
              <w:tc>
                <w:tcPr>
                  <w:tcW w:w="1817" w:type="dxa"/>
                  <w:tcBorders>
                    <w:top w:val="single" w:sz="4" w:space="0" w:color="auto"/>
                    <w:left w:val="nil"/>
                    <w:bottom w:val="single" w:sz="4" w:space="0" w:color="auto"/>
                    <w:right w:val="nil"/>
                  </w:tcBorders>
                  <w:vAlign w:val="bottom"/>
                </w:tcPr>
                <w:p w14:paraId="2B06FB9E" w14:textId="0C8621D4" w:rsidR="004D2C7A" w:rsidRPr="00DC3758" w:rsidRDefault="00014110" w:rsidP="0041416A">
                  <w:pPr>
                    <w:jc w:val="center"/>
                    <w:rPr>
                      <w:sz w:val="22"/>
                    </w:rPr>
                  </w:pPr>
                  <w:r w:rsidRPr="00DC3758">
                    <w:rPr>
                      <w:sz w:val="22"/>
                    </w:rPr>
                    <w:t>0</w:t>
                  </w:r>
                  <w:r w:rsidR="00F41913" w:rsidRPr="00DC3758">
                    <w:rPr>
                      <w:sz w:val="22"/>
                    </w:rPr>
                    <w:t>1</w:t>
                  </w:r>
                  <w:r w:rsidRPr="00DC3758">
                    <w:rPr>
                      <w:sz w:val="22"/>
                    </w:rPr>
                    <w:t>-108-</w:t>
                  </w:r>
                  <w:r w:rsidR="0041416A" w:rsidRPr="00DC3758">
                    <w:rPr>
                      <w:sz w:val="22"/>
                    </w:rPr>
                    <w:t>2372</w:t>
                  </w:r>
                  <w:r w:rsidRPr="00DC3758">
                    <w:rPr>
                      <w:sz w:val="22"/>
                    </w:rPr>
                    <w:t>/П</w:t>
                  </w:r>
                </w:p>
              </w:tc>
              <w:tc>
                <w:tcPr>
                  <w:tcW w:w="425" w:type="dxa"/>
                  <w:vAlign w:val="bottom"/>
                  <w:hideMark/>
                </w:tcPr>
                <w:p w14:paraId="45EFB39D" w14:textId="77777777" w:rsidR="004D2C7A" w:rsidRPr="00DC3758" w:rsidRDefault="004D2C7A" w:rsidP="00E46539">
                  <w:pPr>
                    <w:jc w:val="center"/>
                    <w:rPr>
                      <w:sz w:val="22"/>
                    </w:rPr>
                  </w:pPr>
                  <w:r w:rsidRPr="00DC3758">
                    <w:rPr>
                      <w:sz w:val="22"/>
                    </w:rPr>
                    <w:t>от</w:t>
                  </w:r>
                </w:p>
              </w:tc>
              <w:tc>
                <w:tcPr>
                  <w:tcW w:w="2126" w:type="dxa"/>
                  <w:tcBorders>
                    <w:top w:val="single" w:sz="4" w:space="0" w:color="auto"/>
                    <w:left w:val="nil"/>
                    <w:bottom w:val="single" w:sz="4" w:space="0" w:color="auto"/>
                    <w:right w:val="nil"/>
                  </w:tcBorders>
                  <w:vAlign w:val="bottom"/>
                </w:tcPr>
                <w:p w14:paraId="17CA785C" w14:textId="6C69209F" w:rsidR="004D2C7A" w:rsidRPr="00DC3758" w:rsidRDefault="0041416A" w:rsidP="00F6622D">
                  <w:pPr>
                    <w:jc w:val="center"/>
                    <w:rPr>
                      <w:sz w:val="22"/>
                    </w:rPr>
                  </w:pPr>
                  <w:r w:rsidRPr="00DC3758">
                    <w:rPr>
                      <w:sz w:val="22"/>
                    </w:rPr>
                    <w:t>27.03.2026</w:t>
                  </w:r>
                </w:p>
              </w:tc>
            </w:tr>
          </w:tbl>
          <w:p w14:paraId="17137BB3" w14:textId="77777777" w:rsidR="004D2C7A" w:rsidRPr="00DC3758" w:rsidRDefault="004D2C7A" w:rsidP="00E46539">
            <w:pPr>
              <w:spacing w:line="120" w:lineRule="atLeast"/>
              <w:rPr>
                <w:szCs w:val="28"/>
              </w:rPr>
            </w:pPr>
          </w:p>
        </w:tc>
        <w:tc>
          <w:tcPr>
            <w:tcW w:w="425" w:type="dxa"/>
            <w:vMerge/>
            <w:tcBorders>
              <w:bottom w:val="nil"/>
            </w:tcBorders>
          </w:tcPr>
          <w:p w14:paraId="617D2F95" w14:textId="77777777" w:rsidR="004D2C7A" w:rsidRPr="00DC3758" w:rsidRDefault="004D2C7A" w:rsidP="00E46539">
            <w:pPr>
              <w:spacing w:line="120" w:lineRule="atLeast"/>
              <w:jc w:val="center"/>
              <w:rPr>
                <w:sz w:val="20"/>
                <w:szCs w:val="28"/>
                <w:lang w:val="de-DE"/>
              </w:rPr>
            </w:pPr>
          </w:p>
        </w:tc>
        <w:tc>
          <w:tcPr>
            <w:tcW w:w="3969" w:type="dxa"/>
            <w:vMerge/>
            <w:tcBorders>
              <w:bottom w:val="nil"/>
            </w:tcBorders>
          </w:tcPr>
          <w:p w14:paraId="1A9751C1" w14:textId="77777777" w:rsidR="004D2C7A" w:rsidRPr="00DC3758" w:rsidRDefault="004D2C7A" w:rsidP="00E46539">
            <w:pPr>
              <w:spacing w:line="120" w:lineRule="atLeast"/>
              <w:jc w:val="both"/>
              <w:rPr>
                <w:szCs w:val="28"/>
              </w:rPr>
            </w:pPr>
          </w:p>
        </w:tc>
      </w:tr>
    </w:tbl>
    <w:p w14:paraId="3F6B66FF" w14:textId="77777777" w:rsidR="001511FF" w:rsidRPr="00DC3758" w:rsidRDefault="001511FF" w:rsidP="00816DE4">
      <w:pPr>
        <w:widowControl w:val="0"/>
        <w:autoSpaceDE w:val="0"/>
        <w:autoSpaceDN w:val="0"/>
        <w:adjustRightInd w:val="0"/>
        <w:jc w:val="center"/>
        <w:rPr>
          <w:rFonts w:eastAsia="Times New Roman" w:cs="Times New Roman"/>
          <w:szCs w:val="28"/>
          <w:lang w:eastAsia="ru-RU"/>
        </w:rPr>
      </w:pPr>
    </w:p>
    <w:p w14:paraId="4DEA172C" w14:textId="2B2A1D31" w:rsidR="00816DE4" w:rsidRPr="00DC3758" w:rsidRDefault="0027069F" w:rsidP="00816DE4">
      <w:pPr>
        <w:widowControl w:val="0"/>
        <w:autoSpaceDE w:val="0"/>
        <w:autoSpaceDN w:val="0"/>
        <w:adjustRightInd w:val="0"/>
        <w:jc w:val="center"/>
        <w:rPr>
          <w:rFonts w:eastAsia="Times New Roman" w:cs="Times New Roman"/>
          <w:szCs w:val="28"/>
          <w:lang w:eastAsia="ru-RU"/>
        </w:rPr>
      </w:pPr>
      <w:r w:rsidRPr="00DC3758">
        <w:rPr>
          <w:rFonts w:eastAsia="Times New Roman" w:cs="Times New Roman"/>
          <w:szCs w:val="28"/>
          <w:lang w:eastAsia="ru-RU"/>
        </w:rPr>
        <w:t>Положительное</w:t>
      </w:r>
      <w:r w:rsidR="00816DE4" w:rsidRPr="00DC3758">
        <w:rPr>
          <w:rFonts w:eastAsia="Times New Roman" w:cs="Times New Roman"/>
          <w:szCs w:val="28"/>
          <w:lang w:eastAsia="ru-RU"/>
        </w:rPr>
        <w:t xml:space="preserve"> заключение</w:t>
      </w:r>
    </w:p>
    <w:p w14:paraId="2887DD76" w14:textId="77777777" w:rsidR="00816DE4" w:rsidRPr="00DC3758" w:rsidRDefault="00816DE4" w:rsidP="00816DE4">
      <w:pPr>
        <w:widowControl w:val="0"/>
        <w:autoSpaceDE w:val="0"/>
        <w:autoSpaceDN w:val="0"/>
        <w:adjustRightInd w:val="0"/>
        <w:jc w:val="center"/>
        <w:rPr>
          <w:rFonts w:eastAsia="Times New Roman" w:cs="Times New Roman"/>
          <w:szCs w:val="28"/>
          <w:lang w:eastAsia="ru-RU"/>
        </w:rPr>
      </w:pPr>
      <w:r w:rsidRPr="00DC3758">
        <w:rPr>
          <w:rFonts w:eastAsia="Times New Roman" w:cs="Times New Roman"/>
          <w:szCs w:val="28"/>
          <w:lang w:eastAsia="ru-RU"/>
        </w:rPr>
        <w:t xml:space="preserve">об оценке регулирующего воздействия </w:t>
      </w:r>
    </w:p>
    <w:p w14:paraId="7F47AF9C" w14:textId="77777777" w:rsidR="00816DE4" w:rsidRPr="00DC3758" w:rsidRDefault="00816DE4" w:rsidP="00816DE4">
      <w:pPr>
        <w:widowControl w:val="0"/>
        <w:autoSpaceDE w:val="0"/>
        <w:autoSpaceDN w:val="0"/>
        <w:adjustRightInd w:val="0"/>
        <w:jc w:val="center"/>
        <w:rPr>
          <w:rFonts w:eastAsia="Times New Roman" w:cs="Times New Roman"/>
          <w:szCs w:val="28"/>
          <w:lang w:eastAsia="ru-RU"/>
        </w:rPr>
      </w:pPr>
      <w:r w:rsidRPr="00DC3758">
        <w:rPr>
          <w:rFonts w:eastAsia="Times New Roman" w:cs="Times New Roman"/>
          <w:szCs w:val="28"/>
          <w:lang w:eastAsia="ru-RU"/>
        </w:rPr>
        <w:t>проекта муниципального нормативного правового акта</w:t>
      </w:r>
    </w:p>
    <w:p w14:paraId="7C28F944" w14:textId="77777777" w:rsidR="00816DE4" w:rsidRPr="00DC3758" w:rsidRDefault="00816DE4" w:rsidP="00816DE4">
      <w:pPr>
        <w:widowControl w:val="0"/>
        <w:autoSpaceDE w:val="0"/>
        <w:autoSpaceDN w:val="0"/>
        <w:adjustRightInd w:val="0"/>
        <w:jc w:val="center"/>
        <w:rPr>
          <w:rFonts w:eastAsia="Times New Roman" w:cs="Times New Roman"/>
          <w:szCs w:val="28"/>
          <w:lang w:eastAsia="ru-RU"/>
        </w:rPr>
      </w:pPr>
    </w:p>
    <w:p w14:paraId="4AEFA0CF" w14:textId="553E5838" w:rsidR="00816DE4" w:rsidRPr="00DC3758" w:rsidRDefault="00816DE4" w:rsidP="00DC3758">
      <w:pPr>
        <w:ind w:firstLine="567"/>
        <w:jc w:val="both"/>
        <w:rPr>
          <w:rFonts w:eastAsia="Times New Roman" w:cs="Times New Roman"/>
          <w:szCs w:val="28"/>
          <w:lang w:eastAsia="ru-RU"/>
        </w:rPr>
      </w:pPr>
      <w:r w:rsidRPr="00DC3758">
        <w:rPr>
          <w:rFonts w:eastAsia="Times New Roman" w:cs="Times New Roman"/>
          <w:szCs w:val="28"/>
          <w:lang w:eastAsia="ru-RU"/>
        </w:rPr>
        <w:t xml:space="preserve">Управление </w:t>
      </w:r>
      <w:r w:rsidR="003B43A5" w:rsidRPr="00DC3758">
        <w:rPr>
          <w:rFonts w:eastAsia="Times New Roman" w:cs="Times New Roman"/>
          <w:szCs w:val="28"/>
          <w:lang w:eastAsia="ru-RU"/>
        </w:rPr>
        <w:t>инвестиций</w:t>
      </w:r>
      <w:r w:rsidR="00344F96" w:rsidRPr="00DC3758">
        <w:rPr>
          <w:rFonts w:eastAsia="Times New Roman" w:cs="Times New Roman"/>
          <w:szCs w:val="28"/>
          <w:lang w:eastAsia="ru-RU"/>
        </w:rPr>
        <w:t>,</w:t>
      </w:r>
      <w:r w:rsidRPr="00DC3758">
        <w:rPr>
          <w:rFonts w:eastAsia="Times New Roman" w:cs="Times New Roman"/>
          <w:szCs w:val="28"/>
          <w:lang w:eastAsia="ru-RU"/>
        </w:rPr>
        <w:t xml:space="preserve"> </w:t>
      </w:r>
      <w:r w:rsidR="003B43A5" w:rsidRPr="00DC3758">
        <w:rPr>
          <w:rFonts w:eastAsia="Times New Roman" w:cs="Times New Roman"/>
          <w:szCs w:val="28"/>
          <w:lang w:eastAsia="ru-RU"/>
        </w:rPr>
        <w:t>развития предпринимательства</w:t>
      </w:r>
      <w:r w:rsidRPr="00DC3758">
        <w:rPr>
          <w:rFonts w:eastAsia="Times New Roman" w:cs="Times New Roman"/>
          <w:szCs w:val="28"/>
          <w:lang w:eastAsia="ru-RU"/>
        </w:rPr>
        <w:t xml:space="preserve"> </w:t>
      </w:r>
      <w:r w:rsidR="00344F96" w:rsidRPr="00DC3758">
        <w:rPr>
          <w:rFonts w:eastAsia="Times New Roman" w:cs="Times New Roman"/>
          <w:szCs w:val="28"/>
          <w:lang w:eastAsia="ru-RU"/>
        </w:rPr>
        <w:t xml:space="preserve">и туризма </w:t>
      </w:r>
      <w:r w:rsidRPr="00DC3758">
        <w:rPr>
          <w:rFonts w:eastAsia="Times New Roman" w:cs="Times New Roman"/>
          <w:szCs w:val="28"/>
          <w:lang w:eastAsia="ru-RU"/>
        </w:rPr>
        <w:t xml:space="preserve">Администрации города (далее – уполномоченный орган) в соответствии </w:t>
      </w:r>
      <w:hyperlink r:id="rId9" w:history="1"/>
      <w:r w:rsidRPr="00DC3758">
        <w:rPr>
          <w:rFonts w:eastAsia="Times New Roman" w:cs="Arial"/>
          <w:szCs w:val="28"/>
          <w:lang w:eastAsia="ru-RU"/>
        </w:rPr>
        <w:t xml:space="preserve"> порядком </w:t>
      </w:r>
      <w:r w:rsidRPr="00DC3758">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DC3758">
        <w:rPr>
          <w:rFonts w:eastAsia="Times New Roman" w:cs="Arial"/>
          <w:szCs w:val="28"/>
          <w:lang w:eastAsia="ru-RU"/>
        </w:rPr>
        <w:t xml:space="preserve">, утвержденным постановлением Главы города от </w:t>
      </w:r>
      <w:r w:rsidR="004E3F41" w:rsidRPr="00DC3758">
        <w:rPr>
          <w:rFonts w:eastAsia="Times New Roman" w:cs="Arial"/>
          <w:szCs w:val="28"/>
          <w:lang w:eastAsia="ru-RU"/>
        </w:rPr>
        <w:t>05.09.2017</w:t>
      </w:r>
      <w:r w:rsidRPr="00DC3758">
        <w:rPr>
          <w:rFonts w:eastAsia="Times New Roman" w:cs="Arial"/>
          <w:szCs w:val="28"/>
          <w:lang w:eastAsia="ru-RU"/>
        </w:rPr>
        <w:t xml:space="preserve"> № </w:t>
      </w:r>
      <w:r w:rsidR="004E3F41" w:rsidRPr="00DC3758">
        <w:rPr>
          <w:rFonts w:eastAsia="Times New Roman" w:cs="Arial"/>
          <w:szCs w:val="28"/>
          <w:lang w:eastAsia="ru-RU"/>
        </w:rPr>
        <w:t>137</w:t>
      </w:r>
      <w:r w:rsidRPr="00DC3758">
        <w:rPr>
          <w:rFonts w:eastAsia="Times New Roman" w:cs="Times New Roman"/>
          <w:szCs w:val="28"/>
          <w:lang w:eastAsia="ru-RU"/>
        </w:rPr>
        <w:t xml:space="preserve">, рассмотрев </w:t>
      </w:r>
      <w:r w:rsidR="00897CA9" w:rsidRPr="00DC3758">
        <w:rPr>
          <w:rFonts w:eastAsia="Times New Roman" w:cs="Times New Roman"/>
          <w:szCs w:val="28"/>
          <w:lang w:eastAsia="ru-RU"/>
        </w:rPr>
        <w:t xml:space="preserve">                                                          </w:t>
      </w:r>
      <w:r w:rsidR="00304ED0" w:rsidRPr="00DC3758">
        <w:rPr>
          <w:rFonts w:eastAsia="Calibri" w:cs="Times New Roman"/>
          <w:i/>
          <w:szCs w:val="28"/>
          <w:u w:val="single"/>
        </w:rPr>
        <w:t xml:space="preserve">проект </w:t>
      </w:r>
      <w:r w:rsidR="00897CA9" w:rsidRPr="00DC3758">
        <w:rPr>
          <w:rFonts w:eastAsia="Calibri" w:cs="Times New Roman"/>
          <w:i/>
          <w:szCs w:val="28"/>
          <w:u w:val="single"/>
        </w:rPr>
        <w:t>постановления Администрации города</w:t>
      </w:r>
      <w:r w:rsidR="00AC5561" w:rsidRPr="00DC3758">
        <w:rPr>
          <w:rFonts w:eastAsia="Calibri" w:cs="Times New Roman"/>
          <w:i/>
          <w:szCs w:val="28"/>
          <w:u w:val="single"/>
        </w:rPr>
        <w:t xml:space="preserve"> «</w:t>
      </w:r>
      <w:r w:rsidR="0041416A" w:rsidRPr="00DC3758">
        <w:rPr>
          <w:rFonts w:eastAsia="Calibri" w:cs="Times New Roman"/>
          <w:i/>
          <w:szCs w:val="28"/>
          <w:u w:val="single"/>
        </w:rPr>
        <w:t>Об утверждении порядка предоставления субсидии субъектам малого и среднего предпринимательства, осуществляющим деятельность в сфере социального предпринимательства</w:t>
      </w:r>
      <w:r w:rsidR="009F6784" w:rsidRPr="00DC3758">
        <w:rPr>
          <w:rFonts w:eastAsia="Calibri" w:cs="Times New Roman"/>
          <w:i/>
          <w:szCs w:val="28"/>
          <w:u w:val="single"/>
        </w:rPr>
        <w:t>»</w:t>
      </w:r>
      <w:r w:rsidRPr="00DC3758">
        <w:rPr>
          <w:rFonts w:eastAsia="Times New Roman" w:cs="Times New Roman"/>
          <w:i/>
          <w:sz w:val="20"/>
          <w:szCs w:val="20"/>
          <w:u w:val="single"/>
          <w:lang w:eastAsia="ru-RU"/>
        </w:rPr>
        <w:t>,</w:t>
      </w:r>
      <w:r w:rsidR="00821A09" w:rsidRPr="00DC3758">
        <w:rPr>
          <w:rFonts w:eastAsia="Times New Roman" w:cs="Times New Roman"/>
          <w:i/>
          <w:sz w:val="20"/>
          <w:szCs w:val="20"/>
          <w:u w:val="single"/>
          <w:lang w:eastAsia="ru-RU"/>
        </w:rPr>
        <w:t xml:space="preserve"> </w:t>
      </w:r>
      <w:r w:rsidRPr="00DC3758">
        <w:rPr>
          <w:rFonts w:eastAsia="Times New Roman" w:cs="Times New Roman"/>
          <w:szCs w:val="28"/>
          <w:lang w:eastAsia="ru-RU"/>
        </w:rPr>
        <w:t>пояснительную записку</w:t>
      </w:r>
      <w:r w:rsidR="00304ED0" w:rsidRPr="00DC3758">
        <w:rPr>
          <w:rFonts w:eastAsia="Times New Roman" w:cs="Times New Roman"/>
          <w:szCs w:val="28"/>
          <w:lang w:eastAsia="ru-RU"/>
        </w:rPr>
        <w:t xml:space="preserve"> </w:t>
      </w:r>
      <w:r w:rsidRPr="00DC3758">
        <w:rPr>
          <w:rFonts w:eastAsia="Times New Roman" w:cs="Times New Roman"/>
          <w:szCs w:val="28"/>
          <w:lang w:eastAsia="ru-RU"/>
        </w:rPr>
        <w:t>к</w:t>
      </w:r>
      <w:r w:rsidR="00685546" w:rsidRPr="00DC3758">
        <w:rPr>
          <w:rFonts w:eastAsia="Times New Roman" w:cs="Times New Roman"/>
          <w:szCs w:val="28"/>
          <w:lang w:eastAsia="ru-RU"/>
        </w:rPr>
        <w:t> </w:t>
      </w:r>
      <w:r w:rsidRPr="00DC3758">
        <w:rPr>
          <w:rFonts w:eastAsia="Times New Roman" w:cs="Times New Roman"/>
          <w:szCs w:val="28"/>
          <w:lang w:eastAsia="ru-RU"/>
        </w:rPr>
        <w:t>нему, сводный отчет</w:t>
      </w:r>
      <w:r w:rsidR="003E24F2" w:rsidRPr="00DC3758">
        <w:rPr>
          <w:rFonts w:eastAsia="Times New Roman" w:cs="Times New Roman"/>
          <w:szCs w:val="28"/>
          <w:lang w:eastAsia="ru-RU"/>
        </w:rPr>
        <w:t xml:space="preserve"> </w:t>
      </w:r>
      <w:r w:rsidRPr="00DC3758">
        <w:rPr>
          <w:rFonts w:eastAsia="Times New Roman" w:cs="Times New Roman"/>
          <w:szCs w:val="28"/>
          <w:lang w:eastAsia="ru-RU"/>
        </w:rPr>
        <w:t xml:space="preserve">об </w:t>
      </w:r>
      <w:r w:rsidR="00897CA9" w:rsidRPr="00DC3758">
        <w:rPr>
          <w:rFonts w:eastAsia="Times New Roman" w:cs="Times New Roman"/>
          <w:szCs w:val="28"/>
          <w:lang w:eastAsia="ru-RU"/>
        </w:rPr>
        <w:t xml:space="preserve">оценке регулирующего воздействия (далее – </w:t>
      </w:r>
      <w:r w:rsidRPr="00DC3758">
        <w:rPr>
          <w:rFonts w:eastAsia="Times New Roman" w:cs="Times New Roman"/>
          <w:szCs w:val="28"/>
          <w:lang w:eastAsia="ru-RU"/>
        </w:rPr>
        <w:t>ОРВ</w:t>
      </w:r>
      <w:r w:rsidR="00897CA9" w:rsidRPr="00DC3758">
        <w:rPr>
          <w:rFonts w:eastAsia="Times New Roman" w:cs="Times New Roman"/>
          <w:szCs w:val="28"/>
          <w:lang w:eastAsia="ru-RU"/>
        </w:rPr>
        <w:t>)</w:t>
      </w:r>
      <w:r w:rsidRPr="00DC3758">
        <w:rPr>
          <w:rFonts w:eastAsia="Times New Roman" w:cs="Times New Roman"/>
          <w:szCs w:val="28"/>
          <w:lang w:eastAsia="ru-RU"/>
        </w:rPr>
        <w:t xml:space="preserve"> проекта </w:t>
      </w:r>
      <w:r w:rsidR="001E773C" w:rsidRPr="00DC3758">
        <w:rPr>
          <w:rFonts w:eastAsia="Times New Roman" w:cs="Times New Roman"/>
          <w:szCs w:val="28"/>
          <w:lang w:eastAsia="ru-RU"/>
        </w:rPr>
        <w:t xml:space="preserve">муниципального </w:t>
      </w:r>
      <w:r w:rsidRPr="00DC3758">
        <w:rPr>
          <w:rFonts w:eastAsia="Times New Roman" w:cs="Times New Roman"/>
          <w:spacing w:val="-6"/>
          <w:szCs w:val="28"/>
          <w:lang w:eastAsia="ru-RU"/>
        </w:rPr>
        <w:t>нормативного правового акта</w:t>
      </w:r>
      <w:r w:rsidR="00F6622D" w:rsidRPr="00DC3758">
        <w:rPr>
          <w:rFonts w:eastAsia="Times New Roman" w:cs="Times New Roman"/>
          <w:spacing w:val="-6"/>
          <w:szCs w:val="28"/>
          <w:lang w:eastAsia="ru-RU"/>
        </w:rPr>
        <w:t xml:space="preserve"> </w:t>
      </w:r>
      <w:r w:rsidR="0041416A" w:rsidRPr="00DC3758">
        <w:rPr>
          <w:rFonts w:eastAsia="Times New Roman" w:cs="Times New Roman"/>
          <w:spacing w:val="-6"/>
          <w:szCs w:val="28"/>
          <w:lang w:eastAsia="ru-RU"/>
        </w:rPr>
        <w:t xml:space="preserve">                       </w:t>
      </w:r>
      <w:r w:rsidRPr="00DC3758">
        <w:rPr>
          <w:rFonts w:eastAsia="Times New Roman" w:cs="Times New Roman"/>
          <w:spacing w:val="-6"/>
          <w:szCs w:val="28"/>
          <w:lang w:eastAsia="ru-RU"/>
        </w:rPr>
        <w:t>и свод предложений</w:t>
      </w:r>
      <w:r w:rsidR="00014110" w:rsidRPr="00DC3758">
        <w:rPr>
          <w:rFonts w:eastAsia="Times New Roman" w:cs="Times New Roman"/>
          <w:spacing w:val="-6"/>
          <w:szCs w:val="28"/>
          <w:lang w:eastAsia="ru-RU"/>
        </w:rPr>
        <w:t xml:space="preserve"> </w:t>
      </w:r>
      <w:r w:rsidRPr="00DC3758">
        <w:rPr>
          <w:rFonts w:eastAsia="Times New Roman" w:cs="Times New Roman"/>
          <w:spacing w:val="-6"/>
          <w:szCs w:val="28"/>
          <w:lang w:eastAsia="ru-RU"/>
        </w:rPr>
        <w:t>о результата</w:t>
      </w:r>
      <w:r w:rsidR="0003113F" w:rsidRPr="00DC3758">
        <w:rPr>
          <w:rFonts w:eastAsia="Times New Roman" w:cs="Times New Roman"/>
          <w:spacing w:val="-6"/>
          <w:szCs w:val="28"/>
          <w:lang w:eastAsia="ru-RU"/>
        </w:rPr>
        <w:t>х проведения</w:t>
      </w:r>
      <w:r w:rsidRPr="00DC3758">
        <w:rPr>
          <w:rFonts w:eastAsia="Times New Roman" w:cs="Times New Roman"/>
          <w:spacing w:val="-6"/>
          <w:szCs w:val="28"/>
          <w:lang w:eastAsia="ru-RU"/>
        </w:rPr>
        <w:t xml:space="preserve"> публичных консультаций,</w:t>
      </w:r>
      <w:r w:rsidR="004E3F41" w:rsidRPr="00DC3758">
        <w:rPr>
          <w:rFonts w:eastAsia="Times New Roman" w:cs="Times New Roman"/>
          <w:szCs w:val="28"/>
          <w:lang w:eastAsia="ru-RU"/>
        </w:rPr>
        <w:t xml:space="preserve"> </w:t>
      </w:r>
      <w:r w:rsidRPr="00DC3758">
        <w:rPr>
          <w:rFonts w:eastAsia="Times New Roman" w:cs="Times New Roman"/>
          <w:szCs w:val="28"/>
          <w:lang w:eastAsia="ru-RU"/>
        </w:rPr>
        <w:t xml:space="preserve">подготовленные </w:t>
      </w:r>
      <w:r w:rsidR="0041416A" w:rsidRPr="00DC3758">
        <w:rPr>
          <w:rFonts w:cs="Times New Roman"/>
          <w:i/>
          <w:szCs w:val="28"/>
        </w:rPr>
        <w:t xml:space="preserve">департаментом образования </w:t>
      </w:r>
      <w:r w:rsidR="00AF21DA" w:rsidRPr="00DC3758">
        <w:rPr>
          <w:rFonts w:cs="Times New Roman"/>
          <w:i/>
          <w:szCs w:val="28"/>
        </w:rPr>
        <w:t>Администрация города</w:t>
      </w:r>
      <w:r w:rsidR="00467BA2" w:rsidRPr="00DC3758">
        <w:rPr>
          <w:rFonts w:eastAsia="Times New Roman" w:cs="Times New Roman"/>
          <w:i/>
          <w:szCs w:val="28"/>
          <w:lang w:eastAsia="ru-RU"/>
        </w:rPr>
        <w:t>,</w:t>
      </w:r>
      <w:r w:rsidR="004E3F41" w:rsidRPr="00DC3758">
        <w:rPr>
          <w:rFonts w:eastAsia="Times New Roman" w:cs="Times New Roman"/>
          <w:i/>
          <w:szCs w:val="28"/>
          <w:lang w:eastAsia="ru-RU"/>
        </w:rPr>
        <w:t xml:space="preserve"> </w:t>
      </w:r>
      <w:r w:rsidRPr="00DC3758">
        <w:rPr>
          <w:rFonts w:eastAsia="Times New Roman" w:cs="Times New Roman"/>
          <w:szCs w:val="28"/>
          <w:lang w:eastAsia="ru-RU"/>
        </w:rPr>
        <w:t>сообщает следующее.</w:t>
      </w:r>
    </w:p>
    <w:p w14:paraId="1EE0D757" w14:textId="155EDB7B" w:rsidR="00816DE4" w:rsidRPr="00DC3758" w:rsidRDefault="00816DE4" w:rsidP="00DC3758">
      <w:pPr>
        <w:ind w:firstLine="567"/>
        <w:jc w:val="both"/>
        <w:rPr>
          <w:rFonts w:eastAsia="Times New Roman" w:cs="Times New Roman"/>
          <w:szCs w:val="28"/>
          <w:lang w:eastAsia="ru-RU"/>
        </w:rPr>
      </w:pPr>
      <w:bookmarkStart w:id="2" w:name="Par647"/>
      <w:bookmarkEnd w:id="2"/>
      <w:r w:rsidRPr="00DC3758">
        <w:rPr>
          <w:rFonts w:eastAsia="Times New Roman" w:cs="Times New Roman"/>
          <w:szCs w:val="28"/>
          <w:lang w:eastAsia="ru-RU"/>
        </w:rPr>
        <w:t>Проект муниципального нормативного правового акта направлен разработчиком для подготовки настоящего</w:t>
      </w:r>
      <w:r w:rsidR="00AB0DD8" w:rsidRPr="00DC3758">
        <w:rPr>
          <w:rFonts w:eastAsia="Times New Roman" w:cs="Times New Roman"/>
          <w:szCs w:val="28"/>
          <w:lang w:eastAsia="ru-RU"/>
        </w:rPr>
        <w:t xml:space="preserve"> </w:t>
      </w:r>
      <w:r w:rsidRPr="00DC3758">
        <w:rPr>
          <w:rFonts w:eastAsia="Times New Roman" w:cs="Times New Roman"/>
          <w:szCs w:val="28"/>
          <w:lang w:eastAsia="ru-RU"/>
        </w:rPr>
        <w:t>заключения</w:t>
      </w:r>
      <w:r w:rsidR="00AB0DD8" w:rsidRPr="00DC3758">
        <w:rPr>
          <w:rFonts w:eastAsia="Times New Roman" w:cs="Times New Roman"/>
          <w:szCs w:val="28"/>
          <w:lang w:eastAsia="ru-RU"/>
        </w:rPr>
        <w:t xml:space="preserve"> </w:t>
      </w:r>
      <w:r w:rsidR="00F6622D" w:rsidRPr="00DC3758">
        <w:rPr>
          <w:rFonts w:eastAsia="Times New Roman" w:cs="Times New Roman"/>
          <w:szCs w:val="28"/>
          <w:u w:val="single"/>
          <w:lang w:eastAsia="ru-RU"/>
        </w:rPr>
        <w:t>впервые</w:t>
      </w:r>
      <w:r w:rsidR="00112252" w:rsidRPr="00DC3758">
        <w:rPr>
          <w:rFonts w:eastAsia="Times New Roman" w:cs="Times New Roman"/>
          <w:szCs w:val="28"/>
          <w:u w:val="single"/>
          <w:lang w:eastAsia="ru-RU"/>
        </w:rPr>
        <w:t>.</w:t>
      </w:r>
    </w:p>
    <w:p w14:paraId="32B1D53C" w14:textId="25B00C0A" w:rsidR="00816DE4" w:rsidRPr="00DC3758" w:rsidRDefault="006404B2" w:rsidP="00DC3758">
      <w:pPr>
        <w:ind w:firstLine="567"/>
        <w:jc w:val="center"/>
        <w:rPr>
          <w:rFonts w:eastAsia="Times New Roman" w:cs="Times New Roman"/>
          <w:sz w:val="20"/>
          <w:szCs w:val="20"/>
          <w:lang w:eastAsia="ru-RU"/>
        </w:rPr>
      </w:pPr>
      <w:r w:rsidRPr="00DC3758">
        <w:rPr>
          <w:rFonts w:eastAsia="Times New Roman" w:cs="Times New Roman"/>
          <w:sz w:val="20"/>
          <w:szCs w:val="20"/>
          <w:lang w:eastAsia="ru-RU"/>
        </w:rPr>
        <w:t xml:space="preserve">      </w:t>
      </w:r>
      <w:r w:rsidR="00816DE4" w:rsidRPr="00DC3758">
        <w:rPr>
          <w:rFonts w:eastAsia="Times New Roman" w:cs="Times New Roman"/>
          <w:sz w:val="20"/>
          <w:szCs w:val="20"/>
          <w:lang w:eastAsia="ru-RU"/>
        </w:rPr>
        <w:t>(впервые/повторно)</w:t>
      </w:r>
    </w:p>
    <w:p w14:paraId="6B4E3436" w14:textId="77777777" w:rsidR="00B82793" w:rsidRPr="00DC3758" w:rsidRDefault="00B82793" w:rsidP="00DC3758">
      <w:pPr>
        <w:ind w:firstLine="567"/>
        <w:jc w:val="center"/>
        <w:rPr>
          <w:rFonts w:eastAsia="Times New Roman" w:cs="Times New Roman"/>
          <w:color w:val="FF0000"/>
          <w:sz w:val="20"/>
          <w:szCs w:val="20"/>
          <w:lang w:eastAsia="ru-RU"/>
        </w:rPr>
      </w:pPr>
    </w:p>
    <w:p w14:paraId="0173DDC7" w14:textId="55B547C0" w:rsidR="00E8297E" w:rsidRPr="00DC3758" w:rsidRDefault="004F51A4" w:rsidP="00DC3758">
      <w:pPr>
        <w:ind w:firstLine="720"/>
        <w:contextualSpacing/>
        <w:jc w:val="both"/>
        <w:rPr>
          <w:szCs w:val="28"/>
        </w:rPr>
      </w:pPr>
      <w:r w:rsidRPr="00DC3758">
        <w:rPr>
          <w:szCs w:val="28"/>
        </w:rPr>
        <w:t xml:space="preserve">Проект муниципального нормативного правового акта отнесен </w:t>
      </w:r>
      <w:r w:rsidR="00AF21DA" w:rsidRPr="00DC3758">
        <w:rPr>
          <w:szCs w:val="28"/>
        </w:rPr>
        <w:t xml:space="preserve">к </w:t>
      </w:r>
      <w:r w:rsidR="0041416A" w:rsidRPr="00DC3758">
        <w:rPr>
          <w:szCs w:val="28"/>
        </w:rPr>
        <w:t xml:space="preserve">высокой </w:t>
      </w:r>
      <w:r w:rsidR="00AF21DA" w:rsidRPr="00DC3758">
        <w:rPr>
          <w:szCs w:val="28"/>
        </w:rPr>
        <w:t xml:space="preserve">степени регулирующего воздействия поскольку </w:t>
      </w:r>
      <w:r w:rsidR="00E8297E" w:rsidRPr="00DC3758">
        <w:rPr>
          <w:szCs w:val="28"/>
        </w:rPr>
        <w:t xml:space="preserve">содержит положения, </w:t>
      </w:r>
      <w:r w:rsidR="0041416A" w:rsidRPr="00DC3758">
        <w:t xml:space="preserve">устанавливающие новые, ранее не предусмотренные муниципальными </w:t>
      </w:r>
      <w:r w:rsidR="0041416A" w:rsidRPr="00DC3758">
        <w:t xml:space="preserve">нормативными </w:t>
      </w:r>
      <w:r w:rsidR="0041416A" w:rsidRPr="00DC3758">
        <w:t>правовыми актами</w:t>
      </w:r>
      <w:r w:rsidR="0041416A" w:rsidRPr="00DC3758">
        <w:t>,</w:t>
      </w:r>
      <w:r w:rsidR="0041416A" w:rsidRPr="00DC3758">
        <w:rPr>
          <w:i/>
        </w:rPr>
        <w:t xml:space="preserve"> </w:t>
      </w:r>
      <w:r w:rsidR="00E8297E" w:rsidRPr="00DC3758">
        <w:rPr>
          <w:szCs w:val="28"/>
        </w:rPr>
        <w:t xml:space="preserve">обязательные требования для субъектов предпринимательской и иной экономической деятельности, обязанности </w:t>
      </w:r>
      <w:r w:rsidR="0041416A" w:rsidRPr="00DC3758">
        <w:rPr>
          <w:szCs w:val="28"/>
        </w:rPr>
        <w:t xml:space="preserve">                                         </w:t>
      </w:r>
      <w:r w:rsidR="00E8297E" w:rsidRPr="00DC3758">
        <w:rPr>
          <w:szCs w:val="28"/>
        </w:rPr>
        <w:t xml:space="preserve">для субъектов инвестиционной деятельности. </w:t>
      </w:r>
    </w:p>
    <w:p w14:paraId="59A496F0" w14:textId="77777777" w:rsidR="00E8297E" w:rsidRPr="00DC3758" w:rsidRDefault="00E8297E" w:rsidP="00DC3758">
      <w:pPr>
        <w:ind w:firstLine="720"/>
        <w:contextualSpacing/>
        <w:jc w:val="both"/>
        <w:rPr>
          <w:szCs w:val="28"/>
        </w:rPr>
      </w:pPr>
    </w:p>
    <w:p w14:paraId="1AB912B2" w14:textId="550FC926" w:rsidR="00362E51" w:rsidRPr="00DC3758" w:rsidRDefault="002A2913" w:rsidP="00DC3758">
      <w:pPr>
        <w:ind w:firstLine="720"/>
        <w:contextualSpacing/>
        <w:jc w:val="both"/>
        <w:rPr>
          <w:szCs w:val="28"/>
        </w:rPr>
      </w:pPr>
      <w:r w:rsidRPr="00DC3758">
        <w:rPr>
          <w:szCs w:val="28"/>
        </w:rPr>
        <w:t xml:space="preserve">Проект муниципального правового акта подготовлен </w:t>
      </w:r>
      <w:r w:rsidR="00185BB2" w:rsidRPr="00DC3758">
        <w:rPr>
          <w:szCs w:val="28"/>
        </w:rPr>
        <w:t>в</w:t>
      </w:r>
      <w:r w:rsidR="007D18E2" w:rsidRPr="00DC3758">
        <w:rPr>
          <w:szCs w:val="28"/>
        </w:rPr>
        <w:t xml:space="preserve"> соответствии</w:t>
      </w:r>
      <w:r w:rsidR="00467BA2" w:rsidRPr="00DC3758">
        <w:rPr>
          <w:szCs w:val="28"/>
        </w:rPr>
        <w:t xml:space="preserve"> с</w:t>
      </w:r>
      <w:r w:rsidR="00362E51" w:rsidRPr="00DC3758">
        <w:rPr>
          <w:szCs w:val="28"/>
        </w:rPr>
        <w:t>:</w:t>
      </w:r>
    </w:p>
    <w:p w14:paraId="38DA572F" w14:textId="2A85A103" w:rsidR="000C721B" w:rsidRPr="00DC3758" w:rsidRDefault="000C721B" w:rsidP="00DC3758">
      <w:pPr>
        <w:ind w:firstLine="720"/>
        <w:contextualSpacing/>
        <w:jc w:val="both"/>
        <w:rPr>
          <w:szCs w:val="28"/>
        </w:rPr>
      </w:pPr>
      <w:r w:rsidRPr="00DC3758">
        <w:rPr>
          <w:szCs w:val="28"/>
        </w:rPr>
        <w:t>- Бюджетны</w:t>
      </w:r>
      <w:r w:rsidR="000738CD" w:rsidRPr="00DC3758">
        <w:rPr>
          <w:szCs w:val="28"/>
        </w:rPr>
        <w:t>м</w:t>
      </w:r>
      <w:r w:rsidRPr="00DC3758">
        <w:rPr>
          <w:szCs w:val="28"/>
        </w:rPr>
        <w:t xml:space="preserve"> кодекс</w:t>
      </w:r>
      <w:r w:rsidR="000738CD" w:rsidRPr="00DC3758">
        <w:rPr>
          <w:szCs w:val="28"/>
        </w:rPr>
        <w:t>ом</w:t>
      </w:r>
      <w:r w:rsidRPr="00DC3758">
        <w:rPr>
          <w:szCs w:val="28"/>
        </w:rPr>
        <w:t xml:space="preserve"> </w:t>
      </w:r>
      <w:r w:rsidR="000738CD" w:rsidRPr="00DC3758">
        <w:rPr>
          <w:szCs w:val="28"/>
        </w:rPr>
        <w:t>Российской Федерации</w:t>
      </w:r>
      <w:r w:rsidRPr="00DC3758">
        <w:rPr>
          <w:szCs w:val="28"/>
        </w:rPr>
        <w:t>;</w:t>
      </w:r>
    </w:p>
    <w:p w14:paraId="41F77B2C" w14:textId="77777777" w:rsidR="00AF5095" w:rsidRPr="00DC3758" w:rsidRDefault="00AF5095" w:rsidP="00DC3758">
      <w:pPr>
        <w:ind w:firstLine="720"/>
        <w:contextualSpacing/>
        <w:jc w:val="both"/>
        <w:rPr>
          <w:szCs w:val="28"/>
        </w:rPr>
        <w:sectPr w:rsidR="00AF5095" w:rsidRPr="00DC3758" w:rsidSect="00AF5095">
          <w:pgSz w:w="11906" w:h="16838" w:code="9"/>
          <w:pgMar w:top="284" w:right="567" w:bottom="1134" w:left="1134" w:header="720" w:footer="720" w:gutter="0"/>
          <w:cols w:space="720"/>
          <w:noEndnote/>
          <w:docGrid w:linePitch="326"/>
        </w:sectPr>
      </w:pPr>
    </w:p>
    <w:p w14:paraId="20F9E791" w14:textId="5D207A0F" w:rsidR="000C721B" w:rsidRPr="00DC3758" w:rsidRDefault="000C721B" w:rsidP="00DC3758">
      <w:pPr>
        <w:ind w:firstLine="720"/>
        <w:contextualSpacing/>
        <w:jc w:val="both"/>
        <w:rPr>
          <w:szCs w:val="28"/>
        </w:rPr>
      </w:pPr>
      <w:r w:rsidRPr="00DC3758">
        <w:rPr>
          <w:szCs w:val="28"/>
        </w:rPr>
        <w:lastRenderedPageBreak/>
        <w:t>- Федеральны</w:t>
      </w:r>
      <w:r w:rsidR="000738CD" w:rsidRPr="00DC3758">
        <w:rPr>
          <w:szCs w:val="28"/>
        </w:rPr>
        <w:t>м</w:t>
      </w:r>
      <w:r w:rsidRPr="00DC3758">
        <w:rPr>
          <w:szCs w:val="28"/>
        </w:rPr>
        <w:t xml:space="preserve"> закон</w:t>
      </w:r>
      <w:r w:rsidR="000738CD" w:rsidRPr="00DC3758">
        <w:rPr>
          <w:szCs w:val="28"/>
        </w:rPr>
        <w:t>ом</w:t>
      </w:r>
      <w:r w:rsidRPr="00DC3758">
        <w:rPr>
          <w:szCs w:val="28"/>
        </w:rPr>
        <w:t xml:space="preserve"> от 24.07.2007 № 209-ФЗ «О развитии малого и среднего предпринимательства в Российской Федерации»;</w:t>
      </w:r>
    </w:p>
    <w:p w14:paraId="78869DCC" w14:textId="65345F94" w:rsidR="003905FF" w:rsidRPr="00DC3758" w:rsidRDefault="003905FF" w:rsidP="00DC3758">
      <w:pPr>
        <w:pStyle w:val="ConsPlusNormal"/>
        <w:ind w:firstLine="567"/>
        <w:jc w:val="both"/>
        <w:rPr>
          <w:rFonts w:ascii="Times New Roman" w:hAnsi="Times New Roman" w:cs="Times New Roman"/>
          <w:color w:val="FF0000"/>
          <w:sz w:val="28"/>
          <w:szCs w:val="28"/>
        </w:rPr>
      </w:pPr>
      <w:r w:rsidRPr="00DC3758">
        <w:rPr>
          <w:rFonts w:ascii="Times New Roman" w:hAnsi="Times New Roman" w:cs="Times New Roman"/>
          <w:sz w:val="28"/>
          <w:szCs w:val="28"/>
        </w:rPr>
        <w:t xml:space="preserve">- постановлением Правительства Российской Федерации от 25.10.2023 </w:t>
      </w:r>
      <w:r w:rsidRPr="00DC3758">
        <w:rPr>
          <w:rFonts w:ascii="Times New Roman" w:hAnsi="Times New Roman" w:cs="Times New Roman"/>
          <w:sz w:val="28"/>
          <w:szCs w:val="28"/>
        </w:rPr>
        <w:br/>
        <w:t>№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Общие требования);</w:t>
      </w:r>
    </w:p>
    <w:p w14:paraId="43CC0983" w14:textId="5778BFED" w:rsidR="00F51013" w:rsidRPr="00DC3758" w:rsidRDefault="00F51013" w:rsidP="00DC3758">
      <w:pPr>
        <w:ind w:firstLine="720"/>
        <w:contextualSpacing/>
        <w:jc w:val="both"/>
        <w:rPr>
          <w:rFonts w:cs="Times New Roman"/>
          <w:szCs w:val="28"/>
        </w:rPr>
      </w:pPr>
      <w:r w:rsidRPr="00DC3758">
        <w:rPr>
          <w:rFonts w:cs="Times New Roman"/>
          <w:szCs w:val="28"/>
        </w:rPr>
        <w:t>- решени</w:t>
      </w:r>
      <w:r w:rsidRPr="00DC3758">
        <w:rPr>
          <w:rFonts w:cs="Times New Roman"/>
          <w:szCs w:val="28"/>
        </w:rPr>
        <w:t>ем</w:t>
      </w:r>
      <w:r w:rsidRPr="00DC3758">
        <w:rPr>
          <w:rFonts w:cs="Times New Roman"/>
          <w:szCs w:val="28"/>
        </w:rPr>
        <w:t xml:space="preserve"> Думы города от 24.12.2025 № 948-VII ДГ «О бюджете городского округа Сургут Ханты-Мансийского автономного   округа – Югры на 2026 год </w:t>
      </w:r>
      <w:r w:rsidRPr="00DC3758">
        <w:rPr>
          <w:rFonts w:cs="Times New Roman"/>
          <w:szCs w:val="28"/>
        </w:rPr>
        <w:t xml:space="preserve">                            </w:t>
      </w:r>
      <w:r w:rsidRPr="00DC3758">
        <w:rPr>
          <w:rFonts w:cs="Times New Roman"/>
          <w:szCs w:val="28"/>
        </w:rPr>
        <w:t>и плановый период 2027 – 2028 годов»;</w:t>
      </w:r>
    </w:p>
    <w:p w14:paraId="4775DCFB" w14:textId="11C31E03" w:rsidR="00F6622D" w:rsidRPr="00DC3758" w:rsidRDefault="003905FF" w:rsidP="00DC3758">
      <w:pPr>
        <w:ind w:firstLine="720"/>
        <w:contextualSpacing/>
        <w:jc w:val="both"/>
        <w:rPr>
          <w:rFonts w:cs="Times New Roman"/>
          <w:szCs w:val="28"/>
        </w:rPr>
      </w:pPr>
      <w:r w:rsidRPr="00DC3758">
        <w:rPr>
          <w:rFonts w:cs="Times New Roman"/>
          <w:szCs w:val="28"/>
        </w:rPr>
        <w:t>- постановлением Администрации города от 13.12.2024 № 6723                                             «Об утверждении муниципальной программы «Развитие малого и среднего предпринимательства в городе Сургуте» и признании утратившими силу некоторых муниципальных правовых актов».</w:t>
      </w:r>
    </w:p>
    <w:p w14:paraId="31574DFE" w14:textId="77777777" w:rsidR="003905FF" w:rsidRPr="00DC3758" w:rsidRDefault="003905FF" w:rsidP="00DC3758">
      <w:pPr>
        <w:ind w:firstLine="720"/>
        <w:contextualSpacing/>
        <w:jc w:val="both"/>
        <w:rPr>
          <w:szCs w:val="28"/>
        </w:rPr>
      </w:pPr>
    </w:p>
    <w:p w14:paraId="78AF2EFE" w14:textId="3EB76182" w:rsidR="008A2D01" w:rsidRPr="00DC3758" w:rsidRDefault="00E8297E" w:rsidP="00DC3758">
      <w:pPr>
        <w:ind w:firstLine="709"/>
        <w:contextualSpacing/>
        <w:jc w:val="both"/>
        <w:rPr>
          <w:szCs w:val="28"/>
        </w:rPr>
      </w:pPr>
      <w:r w:rsidRPr="00DC3758">
        <w:rPr>
          <w:szCs w:val="28"/>
        </w:rPr>
        <w:t xml:space="preserve">Проектом постановления </w:t>
      </w:r>
      <w:r w:rsidR="008A2D01" w:rsidRPr="00DC3758">
        <w:rPr>
          <w:szCs w:val="28"/>
        </w:rPr>
        <w:t>утверждается новый порядок предоставления субсидии субъектам малого и среднего предпринимательства, осуществляющим деятельность в сфере социального предпринимательства.</w:t>
      </w:r>
    </w:p>
    <w:p w14:paraId="39DA3566" w14:textId="6566F031" w:rsidR="00F03A01" w:rsidRPr="00DC3758" w:rsidRDefault="00F03A01" w:rsidP="00DC3758">
      <w:pPr>
        <w:ind w:firstLine="709"/>
        <w:contextualSpacing/>
        <w:jc w:val="both"/>
        <w:rPr>
          <w:szCs w:val="28"/>
        </w:rPr>
      </w:pPr>
      <w:r w:rsidRPr="00DC3758">
        <w:rPr>
          <w:szCs w:val="28"/>
        </w:rPr>
        <w:t xml:space="preserve">В связи с исключением с 1 октября 2024 года из перечня должностей (профессий), финансируемых за счет средств субвенции из бюджета автономного округа, утвержденного постановлением Правительства ХМАО – Югры от 13.12.2016 № 567-п, должностей (профессий) работников, обеспечивающих присмотр и уход </w:t>
      </w:r>
      <w:r w:rsidRPr="00DC3758">
        <w:rPr>
          <w:szCs w:val="28"/>
        </w:rPr>
        <w:t xml:space="preserve">                   </w:t>
      </w:r>
      <w:r w:rsidRPr="00DC3758">
        <w:rPr>
          <w:szCs w:val="28"/>
        </w:rPr>
        <w:t xml:space="preserve">за воспитанниками («шеф-повар», «повар детского питания», «помощник повара», «мойщик посуды», «кладовщик», «грузчик», «машинист по стирке и ремонту спецодежды», «швея», «кастелянша»), был расширен перечень расходов, осуществляемых частными организациями за счет субсидии на создание условий </w:t>
      </w:r>
      <w:r w:rsidRPr="00DC3758">
        <w:rPr>
          <w:szCs w:val="28"/>
        </w:rPr>
        <w:t xml:space="preserve">                     </w:t>
      </w:r>
      <w:r w:rsidRPr="00DC3758">
        <w:rPr>
          <w:szCs w:val="28"/>
        </w:rPr>
        <w:t xml:space="preserve">для осуществления присмотра и ухода за детьми, содержания детей в частных организациях: дополнительно включены расходы на оплату труда и начисления </w:t>
      </w:r>
      <w:r w:rsidRPr="00DC3758">
        <w:rPr>
          <w:szCs w:val="28"/>
        </w:rPr>
        <w:t xml:space="preserve">                      </w:t>
      </w:r>
      <w:r w:rsidRPr="00DC3758">
        <w:rPr>
          <w:szCs w:val="28"/>
        </w:rPr>
        <w:t xml:space="preserve">на выплаты по оплате труда работников, обеспечивающих присмотр и уход </w:t>
      </w:r>
      <w:r w:rsidRPr="00DC3758">
        <w:rPr>
          <w:szCs w:val="28"/>
        </w:rPr>
        <w:t xml:space="preserve">                                 </w:t>
      </w:r>
      <w:r w:rsidRPr="00DC3758">
        <w:rPr>
          <w:szCs w:val="28"/>
        </w:rPr>
        <w:t>за воспитанниками.</w:t>
      </w:r>
    </w:p>
    <w:p w14:paraId="033F4E78" w14:textId="33B74547" w:rsidR="00F03A01" w:rsidRPr="00DC3758" w:rsidRDefault="00F03A01" w:rsidP="00DC3758">
      <w:pPr>
        <w:ind w:firstLine="709"/>
        <w:contextualSpacing/>
        <w:jc w:val="both"/>
        <w:rPr>
          <w:szCs w:val="28"/>
        </w:rPr>
      </w:pPr>
      <w:r w:rsidRPr="00DC3758">
        <w:rPr>
          <w:szCs w:val="28"/>
        </w:rPr>
        <w:t xml:space="preserve">В 2025 году Законом Ханты-Мансийского автономного округа – Югры </w:t>
      </w:r>
      <w:r w:rsidRPr="00DC3758">
        <w:rPr>
          <w:szCs w:val="28"/>
        </w:rPr>
        <w:t xml:space="preserve">                             </w:t>
      </w:r>
      <w:r w:rsidRPr="00DC3758">
        <w:rPr>
          <w:szCs w:val="28"/>
        </w:rPr>
        <w:t xml:space="preserve">от 24.12.2025 № 30-оз «О внесении изменений в отдельные законы Ханты-Мансийского автономного округа – Югры» внесены изменения в Закон Ханты-Мансийского автономного округа – Югры от 11.12.2013 № 123-оз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Ханты-Мансийского автономного округа – Югры в области образования и о субвенциях местным бюджетам для обеспечения государственных гарантий реализации прав </w:t>
      </w:r>
      <w:r w:rsidRPr="00DC3758">
        <w:rPr>
          <w:szCs w:val="28"/>
        </w:rPr>
        <w:t xml:space="preserve">                     </w:t>
      </w:r>
      <w:r w:rsidRPr="00DC3758">
        <w:rPr>
          <w:szCs w:val="28"/>
        </w:rPr>
        <w:t xml:space="preserve">на получение общедоступного и бесплатного дошкольного образования </w:t>
      </w:r>
      <w:r w:rsidRPr="00DC3758">
        <w:rPr>
          <w:szCs w:val="28"/>
        </w:rPr>
        <w:t xml:space="preserve">                                             </w:t>
      </w:r>
      <w:r w:rsidRPr="00DC3758">
        <w:rPr>
          <w:szCs w:val="28"/>
        </w:rPr>
        <w:t xml:space="preserve">в муниципальных дошкольных образовательных организациях, общедоступного </w:t>
      </w:r>
      <w:r w:rsidRPr="00DC3758">
        <w:rPr>
          <w:szCs w:val="28"/>
        </w:rPr>
        <w:t xml:space="preserve">                       </w:t>
      </w:r>
      <w:r w:rsidRPr="00DC3758">
        <w:rPr>
          <w:szCs w:val="28"/>
        </w:rPr>
        <w:t>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вступившие в силу с 01.01.2026.</w:t>
      </w:r>
    </w:p>
    <w:p w14:paraId="2EB1FEDA" w14:textId="14E7BB59" w:rsidR="00F03A01" w:rsidRPr="00DC3758" w:rsidRDefault="00F03A01" w:rsidP="00DC3758">
      <w:pPr>
        <w:ind w:firstLine="709"/>
        <w:contextualSpacing/>
        <w:jc w:val="both"/>
        <w:rPr>
          <w:szCs w:val="28"/>
        </w:rPr>
      </w:pPr>
      <w:r w:rsidRPr="00DC3758">
        <w:rPr>
          <w:szCs w:val="28"/>
        </w:rPr>
        <w:lastRenderedPageBreak/>
        <w:t xml:space="preserve">Согласно внесенным изменениям органам местного самоуправления передается отдельное государственное полномочие по частичному финансовому обеспечению мест в частных организациях, осуществляющих образовательную деятельность по реализации образовательных программ дошкольного образования </w:t>
      </w:r>
      <w:r w:rsidRPr="00DC3758">
        <w:rPr>
          <w:szCs w:val="28"/>
        </w:rPr>
        <w:t xml:space="preserve">                  </w:t>
      </w:r>
      <w:r w:rsidRPr="00DC3758">
        <w:rPr>
          <w:szCs w:val="28"/>
        </w:rPr>
        <w:t xml:space="preserve">в автономном округе, посредством предоставления указанным образовательным организациям субсидий на частичное финансовое обеспечение мест в частных организациях, осуществляющих образовательную деятельность по реализации образовательных программ дошкольного образования (далее – субсидия), </w:t>
      </w:r>
      <w:r w:rsidRPr="00DC3758">
        <w:rPr>
          <w:szCs w:val="28"/>
        </w:rPr>
        <w:t xml:space="preserve">                                   </w:t>
      </w:r>
      <w:r w:rsidRPr="00DC3758">
        <w:rPr>
          <w:szCs w:val="28"/>
        </w:rPr>
        <w:t xml:space="preserve">на основании представленных в такие организации родителями (законными представителями) детей сертификатов на право частичного финансового обеспечения мест в частных организациях, осуществляющих образовательную деятельность по реализации образовательных программ дошкольного образования в автономном округе. В перечень расходов, осуществляемых за счет средств субсидии, в том числе входят расходы на оплату труда и начисления на выплаты по оплате труда работников, обеспечивающих присмотр и уход за воспитанниками. Частичное финансовое обеспечение мест в частных организациях, осуществляющих образовательную деятельность по реализации образовательных программ дошкольного образования в автономном округе, осуществляется исходя </w:t>
      </w:r>
      <w:r w:rsidRPr="00DC3758">
        <w:rPr>
          <w:szCs w:val="28"/>
        </w:rPr>
        <w:t xml:space="preserve">                                         </w:t>
      </w:r>
      <w:r w:rsidRPr="00DC3758">
        <w:rPr>
          <w:szCs w:val="28"/>
        </w:rPr>
        <w:t>из количества представленных сертификатов дошкольника, 4</w:t>
      </w:r>
      <w:r w:rsidRPr="00DC3758">
        <w:rPr>
          <w:szCs w:val="28"/>
        </w:rPr>
        <w:t xml:space="preserve"> </w:t>
      </w:r>
      <w:r w:rsidRPr="00DC3758">
        <w:rPr>
          <w:szCs w:val="28"/>
        </w:rPr>
        <w:t xml:space="preserve">000 рублей в месяц </w:t>
      </w:r>
      <w:r w:rsidRPr="00DC3758">
        <w:rPr>
          <w:szCs w:val="28"/>
        </w:rPr>
        <w:t xml:space="preserve">                         </w:t>
      </w:r>
      <w:r w:rsidRPr="00DC3758">
        <w:rPr>
          <w:szCs w:val="28"/>
        </w:rPr>
        <w:t>за 1 сертификат.</w:t>
      </w:r>
    </w:p>
    <w:p w14:paraId="7D8ABFF2" w14:textId="3BD3B9C0" w:rsidR="00F03A01" w:rsidRPr="00DC3758" w:rsidRDefault="00F03A01" w:rsidP="00DC3758">
      <w:pPr>
        <w:ind w:firstLine="709"/>
        <w:contextualSpacing/>
        <w:jc w:val="both"/>
        <w:rPr>
          <w:szCs w:val="28"/>
        </w:rPr>
      </w:pPr>
      <w:r w:rsidRPr="00DC3758">
        <w:rPr>
          <w:szCs w:val="28"/>
        </w:rPr>
        <w:t xml:space="preserve">На сегодняшний день средств субсидии недостаточно на покрытие всех расходов, связанных с присмотром и уходом за детьми в частных организациях, </w:t>
      </w:r>
      <w:r w:rsidRPr="00DC3758">
        <w:rPr>
          <w:szCs w:val="28"/>
        </w:rPr>
        <w:t xml:space="preserve">                     </w:t>
      </w:r>
      <w:r w:rsidRPr="00DC3758">
        <w:rPr>
          <w:szCs w:val="28"/>
        </w:rPr>
        <w:t>что может повлечь рост родительской платы, либо сокращение рабочих мест работников, обеспечивающих присмотр и уход за воспитанниками.</w:t>
      </w:r>
    </w:p>
    <w:p w14:paraId="5342B912" w14:textId="11AA0237" w:rsidR="00F03A01" w:rsidRPr="00DC3758" w:rsidRDefault="00F03A01" w:rsidP="00DC3758">
      <w:pPr>
        <w:ind w:firstLine="709"/>
        <w:contextualSpacing/>
        <w:jc w:val="both"/>
        <w:rPr>
          <w:szCs w:val="28"/>
        </w:rPr>
      </w:pPr>
      <w:r w:rsidRPr="00DC3758">
        <w:rPr>
          <w:szCs w:val="28"/>
        </w:rPr>
        <w:t xml:space="preserve">Субсидия субъектам малого и среднего предпринимательства, осуществляющим деятельность в сфере социального предпринимательства, будет предоставляться на возмещение части затрат на оплату труда и начисления </w:t>
      </w:r>
      <w:r w:rsidRPr="00DC3758">
        <w:rPr>
          <w:szCs w:val="28"/>
        </w:rPr>
        <w:t xml:space="preserve">                                </w:t>
      </w:r>
      <w:r w:rsidRPr="00DC3758">
        <w:rPr>
          <w:szCs w:val="28"/>
        </w:rPr>
        <w:t>на выплаты по оплате труда работников, обеспечивающих пр</w:t>
      </w:r>
      <w:r w:rsidRPr="00DC3758">
        <w:rPr>
          <w:szCs w:val="28"/>
        </w:rPr>
        <w:t>исмотр и уход                                  за воспитанниками</w:t>
      </w:r>
      <w:r w:rsidRPr="00DC3758">
        <w:rPr>
          <w:szCs w:val="28"/>
        </w:rPr>
        <w:t>.</w:t>
      </w:r>
    </w:p>
    <w:p w14:paraId="6B3440B0" w14:textId="77777777" w:rsidR="00E8297E" w:rsidRPr="00DC3758" w:rsidRDefault="00E8297E" w:rsidP="00DC3758">
      <w:pPr>
        <w:ind w:firstLine="709"/>
        <w:contextualSpacing/>
        <w:jc w:val="both"/>
        <w:rPr>
          <w:color w:val="FF0000"/>
          <w:szCs w:val="28"/>
          <w:lang w:eastAsia="ru-RU"/>
        </w:rPr>
      </w:pPr>
    </w:p>
    <w:p w14:paraId="1C750986" w14:textId="1F9CDAE5" w:rsidR="00E8297E" w:rsidRPr="00DC3758" w:rsidRDefault="001F59BD" w:rsidP="00DC3758">
      <w:pPr>
        <w:ind w:firstLine="709"/>
        <w:jc w:val="both"/>
        <w:rPr>
          <w:rFonts w:eastAsia="Times New Roman" w:cs="Times New Roman"/>
          <w:szCs w:val="28"/>
          <w:lang w:eastAsia="ru-RU"/>
        </w:rPr>
      </w:pPr>
      <w:r w:rsidRPr="00DC3758">
        <w:rPr>
          <w:rFonts w:eastAsia="Times New Roman" w:cs="Times New Roman"/>
          <w:szCs w:val="28"/>
          <w:lang w:eastAsia="ru-RU"/>
        </w:rPr>
        <w:t>Цел</w:t>
      </w:r>
      <w:r w:rsidR="008A2D01" w:rsidRPr="00DC3758">
        <w:rPr>
          <w:rFonts w:eastAsia="Times New Roman" w:cs="Times New Roman"/>
          <w:szCs w:val="28"/>
          <w:lang w:eastAsia="ru-RU"/>
        </w:rPr>
        <w:t xml:space="preserve">ью </w:t>
      </w:r>
      <w:r w:rsidRPr="00DC3758">
        <w:rPr>
          <w:rFonts w:eastAsia="Times New Roman" w:cs="Times New Roman"/>
          <w:szCs w:val="28"/>
          <w:lang w:eastAsia="ru-RU"/>
        </w:rPr>
        <w:t xml:space="preserve">правового регулирования </w:t>
      </w:r>
      <w:r w:rsidR="008A2D01" w:rsidRPr="00DC3758">
        <w:rPr>
          <w:rFonts w:eastAsia="Times New Roman" w:cs="Times New Roman"/>
          <w:szCs w:val="28"/>
          <w:lang w:eastAsia="ru-RU"/>
        </w:rPr>
        <w:t>является сохранение рабочих мест работников субъектов малого и среднего предпринимательства, осуществляющих присмотр                        и уход за воспитанниками.</w:t>
      </w:r>
    </w:p>
    <w:p w14:paraId="0D8F831A" w14:textId="77777777" w:rsidR="008A2D01" w:rsidRPr="00DC3758" w:rsidRDefault="008A2D01" w:rsidP="00DC3758">
      <w:pPr>
        <w:ind w:firstLine="709"/>
        <w:jc w:val="both"/>
        <w:rPr>
          <w:rFonts w:eastAsia="Times New Roman" w:cs="Times New Roman"/>
          <w:szCs w:val="28"/>
          <w:lang w:eastAsia="ru-RU"/>
        </w:rPr>
      </w:pPr>
    </w:p>
    <w:p w14:paraId="105DEA4C" w14:textId="43A11705" w:rsidR="00B42A05" w:rsidRPr="00DC3758" w:rsidRDefault="003E4C5D" w:rsidP="00DC3758">
      <w:pPr>
        <w:ind w:firstLine="709"/>
        <w:jc w:val="both"/>
        <w:rPr>
          <w:rFonts w:eastAsia="Times New Roman"/>
          <w:szCs w:val="28"/>
          <w:lang w:eastAsia="ru-RU"/>
        </w:rPr>
      </w:pPr>
      <w:r w:rsidRPr="00DC3758">
        <w:rPr>
          <w:rFonts w:eastAsia="Times New Roman"/>
          <w:szCs w:val="28"/>
          <w:lang w:eastAsia="ru-RU"/>
        </w:rPr>
        <w:t>Альтернативным</w:t>
      </w:r>
      <w:r w:rsidR="00E8297E" w:rsidRPr="00DC3758">
        <w:rPr>
          <w:rFonts w:eastAsia="Times New Roman"/>
          <w:szCs w:val="28"/>
          <w:lang w:eastAsia="ru-RU"/>
        </w:rPr>
        <w:t>и</w:t>
      </w:r>
      <w:r w:rsidRPr="00DC3758">
        <w:rPr>
          <w:rFonts w:eastAsia="Times New Roman"/>
          <w:szCs w:val="28"/>
          <w:lang w:eastAsia="ru-RU"/>
        </w:rPr>
        <w:t xml:space="preserve"> вариант</w:t>
      </w:r>
      <w:r w:rsidR="00E8297E" w:rsidRPr="00DC3758">
        <w:rPr>
          <w:rFonts w:eastAsia="Times New Roman"/>
          <w:szCs w:val="28"/>
          <w:lang w:eastAsia="ru-RU"/>
        </w:rPr>
        <w:t>ами</w:t>
      </w:r>
      <w:r w:rsidRPr="00DC3758">
        <w:rPr>
          <w:rFonts w:eastAsia="Times New Roman"/>
          <w:szCs w:val="28"/>
          <w:lang w:eastAsia="ru-RU"/>
        </w:rPr>
        <w:t xml:space="preserve"> правового регулирования на муниципальном уровне </w:t>
      </w:r>
      <w:r w:rsidR="00E8297E" w:rsidRPr="00DC3758">
        <w:rPr>
          <w:rFonts w:eastAsia="Times New Roman"/>
          <w:szCs w:val="28"/>
          <w:lang w:eastAsia="ru-RU"/>
        </w:rPr>
        <w:t>являются:</w:t>
      </w:r>
    </w:p>
    <w:p w14:paraId="62806A91" w14:textId="7DE42BCC" w:rsidR="008A2D01" w:rsidRPr="00DC3758" w:rsidRDefault="008A2D01" w:rsidP="00DC3758">
      <w:pPr>
        <w:ind w:firstLine="709"/>
        <w:contextualSpacing/>
        <w:jc w:val="both"/>
        <w:rPr>
          <w:szCs w:val="28"/>
        </w:rPr>
      </w:pPr>
      <w:r w:rsidRPr="00DC3758">
        <w:rPr>
          <w:szCs w:val="28"/>
        </w:rPr>
        <w:t>- утверждение п</w:t>
      </w:r>
      <w:r w:rsidRPr="00DC3758">
        <w:rPr>
          <w:szCs w:val="28"/>
        </w:rPr>
        <w:t>оряд</w:t>
      </w:r>
      <w:r w:rsidRPr="00DC3758">
        <w:rPr>
          <w:szCs w:val="28"/>
        </w:rPr>
        <w:t>ка</w:t>
      </w:r>
      <w:r w:rsidRPr="00DC3758">
        <w:rPr>
          <w:szCs w:val="28"/>
        </w:rPr>
        <w:t xml:space="preserve"> предоставления субсидий на финансовое обеспечение затрат</w:t>
      </w:r>
      <w:r w:rsidRPr="00DC3758">
        <w:rPr>
          <w:szCs w:val="28"/>
        </w:rPr>
        <w:t xml:space="preserve"> (вместо возмещения затрат)</w:t>
      </w:r>
      <w:r w:rsidRPr="00DC3758">
        <w:rPr>
          <w:szCs w:val="28"/>
        </w:rPr>
        <w:t>, в котором:</w:t>
      </w:r>
      <w:r w:rsidRPr="00DC3758">
        <w:rPr>
          <w:szCs w:val="28"/>
        </w:rPr>
        <w:t xml:space="preserve"> п</w:t>
      </w:r>
      <w:r w:rsidRPr="00DC3758">
        <w:rPr>
          <w:szCs w:val="28"/>
        </w:rPr>
        <w:t xml:space="preserve">еречисление осуществляется </w:t>
      </w:r>
      <w:r w:rsidRPr="00DC3758">
        <w:rPr>
          <w:szCs w:val="28"/>
        </w:rPr>
        <w:t xml:space="preserve">                                 </w:t>
      </w:r>
      <w:r w:rsidRPr="00DC3758">
        <w:rPr>
          <w:szCs w:val="28"/>
        </w:rPr>
        <w:t>по заявке получателя субсидии с приложением подтверждающих документов</w:t>
      </w:r>
      <w:r w:rsidRPr="00DC3758">
        <w:rPr>
          <w:szCs w:val="28"/>
        </w:rPr>
        <w:t xml:space="preserve">; </w:t>
      </w:r>
      <w:r w:rsidRPr="00DC3758">
        <w:rPr>
          <w:szCs w:val="28"/>
        </w:rPr>
        <w:t xml:space="preserve"> дополняется отчет </w:t>
      </w:r>
      <w:r w:rsidR="00520C47" w:rsidRPr="00DC3758">
        <w:rPr>
          <w:szCs w:val="28"/>
        </w:rPr>
        <w:t xml:space="preserve">об осуществлении расходов, источником финансового обеспечения которых является субсидия, </w:t>
      </w:r>
      <w:r w:rsidRPr="00DC3758">
        <w:rPr>
          <w:szCs w:val="28"/>
        </w:rPr>
        <w:t>с приложением подтверждающих документов</w:t>
      </w:r>
      <w:r w:rsidRPr="00DC3758">
        <w:rPr>
          <w:szCs w:val="28"/>
        </w:rPr>
        <w:t>;</w:t>
      </w:r>
    </w:p>
    <w:p w14:paraId="15FCF196" w14:textId="49701839" w:rsidR="008A2D01" w:rsidRPr="00DC3758" w:rsidRDefault="008A2D01" w:rsidP="00DC3758">
      <w:pPr>
        <w:ind w:firstLine="709"/>
        <w:contextualSpacing/>
        <w:jc w:val="both"/>
        <w:rPr>
          <w:rFonts w:eastAsia="Times New Roman"/>
          <w:szCs w:val="28"/>
          <w:lang w:eastAsia="ru-RU"/>
        </w:rPr>
      </w:pPr>
      <w:r w:rsidRPr="00DC3758">
        <w:rPr>
          <w:szCs w:val="28"/>
        </w:rPr>
        <w:t>- утверждение п</w:t>
      </w:r>
      <w:r w:rsidRPr="00DC3758">
        <w:rPr>
          <w:szCs w:val="28"/>
        </w:rPr>
        <w:t>оряд</w:t>
      </w:r>
      <w:r w:rsidRPr="00DC3758">
        <w:rPr>
          <w:szCs w:val="28"/>
        </w:rPr>
        <w:t>ка</w:t>
      </w:r>
      <w:r w:rsidRPr="00DC3758">
        <w:rPr>
          <w:szCs w:val="28"/>
        </w:rPr>
        <w:t xml:space="preserve"> предоставления субсидий на возмещение затрат, </w:t>
      </w:r>
      <w:r w:rsidRPr="00DC3758">
        <w:rPr>
          <w:szCs w:val="28"/>
        </w:rPr>
        <w:t xml:space="preserve">                            </w:t>
      </w:r>
      <w:r w:rsidRPr="00DC3758">
        <w:rPr>
          <w:szCs w:val="28"/>
        </w:rPr>
        <w:t xml:space="preserve">в котором отсутствует детализация по перечню должностей, относящихся </w:t>
      </w:r>
      <w:r w:rsidRPr="00DC3758">
        <w:rPr>
          <w:szCs w:val="28"/>
        </w:rPr>
        <w:t xml:space="preserve">                                   </w:t>
      </w:r>
      <w:r w:rsidRPr="00DC3758">
        <w:rPr>
          <w:szCs w:val="28"/>
        </w:rPr>
        <w:t>к присмотру и уходу.</w:t>
      </w:r>
    </w:p>
    <w:p w14:paraId="27EEF587" w14:textId="77777777" w:rsidR="008A2D01" w:rsidRPr="00DC3758" w:rsidRDefault="008A2D01" w:rsidP="00DC3758">
      <w:pPr>
        <w:ind w:firstLine="709"/>
        <w:jc w:val="both"/>
        <w:rPr>
          <w:rFonts w:eastAsia="Times New Roman"/>
          <w:szCs w:val="28"/>
          <w:lang w:eastAsia="ru-RU"/>
        </w:rPr>
      </w:pPr>
    </w:p>
    <w:p w14:paraId="13C56517" w14:textId="77777777" w:rsidR="00E8297E" w:rsidRPr="00DC3758" w:rsidRDefault="00E8297E" w:rsidP="00DC3758">
      <w:pPr>
        <w:ind w:firstLine="709"/>
        <w:jc w:val="both"/>
        <w:rPr>
          <w:rFonts w:eastAsia="Times New Roman"/>
          <w:szCs w:val="28"/>
          <w:lang w:eastAsia="ru-RU"/>
        </w:rPr>
      </w:pPr>
    </w:p>
    <w:p w14:paraId="07944524" w14:textId="7F2BBB0C" w:rsidR="00E8297E" w:rsidRPr="00DC3758" w:rsidRDefault="00E8297E" w:rsidP="00DC3758">
      <w:pPr>
        <w:ind w:firstLine="709"/>
        <w:jc w:val="both"/>
        <w:rPr>
          <w:rFonts w:eastAsia="Times New Roman"/>
          <w:szCs w:val="28"/>
          <w:lang w:eastAsia="ru-RU"/>
        </w:rPr>
      </w:pPr>
      <w:r w:rsidRPr="00DC3758">
        <w:rPr>
          <w:rFonts w:eastAsia="Times New Roman"/>
          <w:szCs w:val="28"/>
          <w:lang w:eastAsia="ru-RU"/>
        </w:rPr>
        <w:t>При применении альтернативных вариантов правового регулирования возникают следующие риски:</w:t>
      </w:r>
    </w:p>
    <w:p w14:paraId="18A032F5" w14:textId="0C404580" w:rsidR="00E8297E" w:rsidRPr="00DC3758" w:rsidRDefault="00E8297E" w:rsidP="00DC3758">
      <w:pPr>
        <w:ind w:firstLine="709"/>
        <w:jc w:val="both"/>
        <w:rPr>
          <w:rFonts w:eastAsia="Times New Roman"/>
          <w:szCs w:val="28"/>
          <w:lang w:eastAsia="ru-RU"/>
        </w:rPr>
      </w:pPr>
      <w:r w:rsidRPr="00DC3758">
        <w:rPr>
          <w:rFonts w:eastAsia="Times New Roman"/>
          <w:szCs w:val="28"/>
          <w:lang w:eastAsia="ru-RU"/>
        </w:rPr>
        <w:t xml:space="preserve">- </w:t>
      </w:r>
      <w:r w:rsidR="000A37D0" w:rsidRPr="00DC3758">
        <w:rPr>
          <w:rFonts w:eastAsia="Times New Roman"/>
          <w:szCs w:val="28"/>
          <w:lang w:eastAsia="ru-RU"/>
        </w:rPr>
        <w:t xml:space="preserve">предоставление субсидии </w:t>
      </w:r>
      <w:r w:rsidR="00F660E0" w:rsidRPr="00DC3758">
        <w:rPr>
          <w:rFonts w:eastAsia="Times New Roman"/>
          <w:szCs w:val="28"/>
          <w:lang w:eastAsia="ru-RU"/>
        </w:rPr>
        <w:t>на</w:t>
      </w:r>
      <w:r w:rsidR="000A37D0" w:rsidRPr="00DC3758">
        <w:rPr>
          <w:rFonts w:eastAsia="Times New Roman"/>
          <w:szCs w:val="28"/>
          <w:lang w:eastAsia="ru-RU"/>
        </w:rPr>
        <w:t xml:space="preserve"> финансово</w:t>
      </w:r>
      <w:r w:rsidR="00F660E0" w:rsidRPr="00DC3758">
        <w:rPr>
          <w:rFonts w:eastAsia="Times New Roman"/>
          <w:szCs w:val="28"/>
          <w:lang w:eastAsia="ru-RU"/>
        </w:rPr>
        <w:t>е</w:t>
      </w:r>
      <w:r w:rsidR="000A37D0" w:rsidRPr="00DC3758">
        <w:rPr>
          <w:rFonts w:eastAsia="Times New Roman"/>
          <w:szCs w:val="28"/>
          <w:lang w:eastAsia="ru-RU"/>
        </w:rPr>
        <w:t xml:space="preserve"> обеспечени</w:t>
      </w:r>
      <w:r w:rsidR="00F660E0" w:rsidRPr="00DC3758">
        <w:rPr>
          <w:rFonts w:eastAsia="Times New Roman"/>
          <w:szCs w:val="28"/>
          <w:lang w:eastAsia="ru-RU"/>
        </w:rPr>
        <w:t>е</w:t>
      </w:r>
      <w:r w:rsidR="000A37D0" w:rsidRPr="00DC3758">
        <w:rPr>
          <w:rFonts w:eastAsia="Times New Roman"/>
          <w:szCs w:val="28"/>
          <w:lang w:eastAsia="ru-RU"/>
        </w:rPr>
        <w:t xml:space="preserve"> затрат может повлечь за собой: увеличение расходов получателя субсидии при предоставлении документов, так как документы представляются два раза (для перечисления субсидии </w:t>
      </w:r>
      <w:r w:rsidR="00F660E0" w:rsidRPr="00DC3758">
        <w:rPr>
          <w:rFonts w:eastAsia="Times New Roman"/>
          <w:szCs w:val="28"/>
          <w:lang w:eastAsia="ru-RU"/>
        </w:rPr>
        <w:t xml:space="preserve">                                          </w:t>
      </w:r>
      <w:r w:rsidR="000A37D0" w:rsidRPr="00DC3758">
        <w:rPr>
          <w:rFonts w:eastAsia="Times New Roman"/>
          <w:szCs w:val="28"/>
          <w:lang w:eastAsia="ru-RU"/>
        </w:rPr>
        <w:t>и для отчета); нецелевое расходование средств субсидии</w:t>
      </w:r>
      <w:r w:rsidRPr="00DC3758">
        <w:rPr>
          <w:rFonts w:eastAsia="Times New Roman"/>
          <w:szCs w:val="28"/>
          <w:lang w:eastAsia="ru-RU"/>
        </w:rPr>
        <w:t>;</w:t>
      </w:r>
    </w:p>
    <w:p w14:paraId="4D7B646A" w14:textId="1725585F" w:rsidR="000A37D0" w:rsidRPr="00DC3758" w:rsidRDefault="00E8297E" w:rsidP="00DC3758">
      <w:pPr>
        <w:ind w:firstLine="709"/>
        <w:jc w:val="both"/>
        <w:rPr>
          <w:rFonts w:eastAsia="Times New Roman"/>
          <w:szCs w:val="28"/>
          <w:lang w:eastAsia="ru-RU"/>
        </w:rPr>
      </w:pPr>
      <w:r w:rsidRPr="00DC3758">
        <w:rPr>
          <w:rFonts w:eastAsia="Times New Roman"/>
          <w:szCs w:val="28"/>
          <w:lang w:eastAsia="ru-RU"/>
        </w:rPr>
        <w:t xml:space="preserve">- </w:t>
      </w:r>
      <w:r w:rsidR="000A37D0" w:rsidRPr="00DC3758">
        <w:rPr>
          <w:rFonts w:eastAsia="Times New Roman"/>
          <w:szCs w:val="28"/>
          <w:lang w:eastAsia="ru-RU"/>
        </w:rPr>
        <w:t>отсутствие закрытого перечня должностей работников может повлечь за собой нецелевое расходование средств в связи с возможным дублированием расходов, предоставляемых получателем субсидии для возмещения затрат (представление затрат по должностям косвенно относящимся к присмотру и уходу).</w:t>
      </w:r>
    </w:p>
    <w:p w14:paraId="15126451" w14:textId="0461DE80" w:rsidR="003E4C5D" w:rsidRPr="00DC3758" w:rsidRDefault="003E4C5D" w:rsidP="00DC3758">
      <w:pPr>
        <w:ind w:firstLine="709"/>
        <w:jc w:val="both"/>
        <w:rPr>
          <w:rFonts w:eastAsia="Times New Roman"/>
          <w:szCs w:val="28"/>
          <w:lang w:eastAsia="ru-RU"/>
        </w:rPr>
      </w:pPr>
      <w:r w:rsidRPr="00DC3758">
        <w:rPr>
          <w:rFonts w:eastAsia="Times New Roman"/>
          <w:szCs w:val="28"/>
          <w:lang w:eastAsia="ru-RU"/>
        </w:rPr>
        <w:t xml:space="preserve">Следовательно, предлагаемый вариант правового регулирования является более обоснованным, </w:t>
      </w:r>
      <w:r w:rsidR="00E45041" w:rsidRPr="00DC3758">
        <w:rPr>
          <w:rFonts w:eastAsia="Times New Roman"/>
          <w:szCs w:val="28"/>
          <w:lang w:eastAsia="ru-RU"/>
        </w:rPr>
        <w:t xml:space="preserve">поскольку </w:t>
      </w:r>
      <w:r w:rsidR="00CC2E65" w:rsidRPr="00DC3758">
        <w:rPr>
          <w:rFonts w:eastAsia="Times New Roman"/>
          <w:szCs w:val="28"/>
          <w:lang w:eastAsia="ru-RU"/>
        </w:rPr>
        <w:t xml:space="preserve">отвечает положениям действующего законодательства и </w:t>
      </w:r>
      <w:r w:rsidR="000A37D0" w:rsidRPr="00DC3758">
        <w:rPr>
          <w:rFonts w:eastAsia="Times New Roman"/>
          <w:szCs w:val="28"/>
          <w:lang w:eastAsia="ru-RU"/>
        </w:rPr>
        <w:t>позволяет</w:t>
      </w:r>
      <w:r w:rsidR="000A37D0" w:rsidRPr="00DC3758">
        <w:rPr>
          <w:rFonts w:eastAsia="Times New Roman"/>
          <w:szCs w:val="28"/>
          <w:lang w:eastAsia="ru-RU"/>
        </w:rPr>
        <w:t xml:space="preserve"> в полной мере обеспечить достижение заявленной цели правового регулирования, не повлечет за собой неэффективное или нецелевое расходование средств субсидии.</w:t>
      </w:r>
    </w:p>
    <w:p w14:paraId="11A61BF0" w14:textId="77777777" w:rsidR="00E92EE4" w:rsidRDefault="00E92EE4" w:rsidP="00E92EE4">
      <w:pPr>
        <w:ind w:firstLine="720"/>
        <w:contextualSpacing/>
        <w:jc w:val="both"/>
        <w:rPr>
          <w:i/>
          <w:szCs w:val="28"/>
        </w:rPr>
      </w:pPr>
    </w:p>
    <w:p w14:paraId="6A10ADE1" w14:textId="6D86894B" w:rsidR="00E92EE4" w:rsidRPr="00E92EE4" w:rsidRDefault="00E92EE4" w:rsidP="00E92EE4">
      <w:pPr>
        <w:ind w:firstLine="720"/>
        <w:contextualSpacing/>
        <w:jc w:val="both"/>
        <w:rPr>
          <w:rFonts w:eastAsia="Times New Roman"/>
          <w:szCs w:val="28"/>
          <w:lang w:eastAsia="ru-RU"/>
        </w:rPr>
      </w:pPr>
      <w:r w:rsidRPr="00E92EE4">
        <w:rPr>
          <w:rFonts w:eastAsia="Times New Roman"/>
          <w:szCs w:val="28"/>
          <w:lang w:eastAsia="ru-RU"/>
        </w:rPr>
        <w:t>Негативными последствиями в случае отсутствия предлагаемого правового регулирования является</w:t>
      </w:r>
      <w:r>
        <w:rPr>
          <w:rFonts w:eastAsia="Times New Roman"/>
          <w:szCs w:val="28"/>
          <w:lang w:eastAsia="ru-RU"/>
        </w:rPr>
        <w:t xml:space="preserve"> наличие</w:t>
      </w:r>
      <w:r w:rsidRPr="00E92EE4">
        <w:rPr>
          <w:rFonts w:eastAsia="Times New Roman"/>
          <w:szCs w:val="28"/>
          <w:lang w:eastAsia="ru-RU"/>
        </w:rPr>
        <w:t xml:space="preserve"> риск</w:t>
      </w:r>
      <w:r>
        <w:rPr>
          <w:rFonts w:eastAsia="Times New Roman"/>
          <w:szCs w:val="28"/>
          <w:lang w:eastAsia="ru-RU"/>
        </w:rPr>
        <w:t>а</w:t>
      </w:r>
      <w:r w:rsidRPr="00E92EE4">
        <w:rPr>
          <w:rFonts w:eastAsia="Times New Roman"/>
          <w:szCs w:val="28"/>
          <w:lang w:eastAsia="ru-RU"/>
        </w:rPr>
        <w:t xml:space="preserve"> роста родительской платы за присмотр и уход за детьми.</w:t>
      </w:r>
    </w:p>
    <w:p w14:paraId="0524D8F1" w14:textId="77777777" w:rsidR="00CC2E65" w:rsidRPr="00DC3758" w:rsidRDefault="00CC2E65" w:rsidP="00DC3758">
      <w:pPr>
        <w:ind w:firstLine="709"/>
        <w:jc w:val="both"/>
        <w:rPr>
          <w:rFonts w:eastAsia="Times New Roman"/>
          <w:szCs w:val="28"/>
          <w:lang w:eastAsia="ru-RU"/>
        </w:rPr>
      </w:pPr>
    </w:p>
    <w:p w14:paraId="4B3F4C0E" w14:textId="77777777" w:rsidR="009F2159" w:rsidRPr="00DC3758" w:rsidRDefault="009F2159" w:rsidP="00DC3758">
      <w:pPr>
        <w:ind w:firstLine="708"/>
        <w:contextualSpacing/>
        <w:jc w:val="both"/>
        <w:rPr>
          <w:rFonts w:eastAsia="Times New Roman"/>
          <w:szCs w:val="28"/>
          <w:lang w:eastAsia="ru-RU"/>
        </w:rPr>
      </w:pPr>
      <w:r w:rsidRPr="00DC3758">
        <w:rPr>
          <w:rFonts w:eastAsia="Times New Roman"/>
          <w:szCs w:val="28"/>
          <w:lang w:eastAsia="ru-RU"/>
        </w:rPr>
        <w:t>Опыт решения аналогичных проблем в муниципальных образованиях Ханты-Мансийского автономного округа – Югры, других муниципальных образованиях Российской Федерации отсутствует.</w:t>
      </w:r>
    </w:p>
    <w:p w14:paraId="4196B376" w14:textId="77777777" w:rsidR="009F2159" w:rsidRPr="00DC3758" w:rsidRDefault="009F2159" w:rsidP="00DC3758">
      <w:pPr>
        <w:ind w:firstLine="708"/>
        <w:contextualSpacing/>
        <w:jc w:val="both"/>
        <w:rPr>
          <w:rFonts w:cs="Times New Roman"/>
          <w:szCs w:val="28"/>
        </w:rPr>
      </w:pPr>
    </w:p>
    <w:p w14:paraId="14E7913D" w14:textId="27B0575F" w:rsidR="009F2159" w:rsidRPr="00DC3758" w:rsidRDefault="009F2159" w:rsidP="00DC3758">
      <w:pPr>
        <w:ind w:firstLine="708"/>
        <w:contextualSpacing/>
        <w:jc w:val="both"/>
        <w:rPr>
          <w:rFonts w:cs="Times New Roman"/>
          <w:szCs w:val="28"/>
        </w:rPr>
      </w:pPr>
      <w:r w:rsidRPr="00DC3758">
        <w:rPr>
          <w:rFonts w:cs="Times New Roman"/>
          <w:szCs w:val="28"/>
        </w:rPr>
        <w:t xml:space="preserve">Исходя из представленных сведений в отчете об ОРВ, потенциальными адресатами правового регулирования </w:t>
      </w:r>
      <w:r w:rsidRPr="00DC3758">
        <w:rPr>
          <w:rFonts w:cs="Times New Roman"/>
          <w:szCs w:val="28"/>
        </w:rPr>
        <w:t xml:space="preserve">юридические лица (за исключением государственных (муниципальных) учреждений), индивидуальные предприниматели, осуществляющие образовательную деятельность по реализации образовательных программ дошкольного образования </w:t>
      </w:r>
      <w:r w:rsidRPr="00DC3758">
        <w:rPr>
          <w:rFonts w:cs="Times New Roman"/>
          <w:szCs w:val="28"/>
        </w:rPr>
        <w:t xml:space="preserve">– </w:t>
      </w:r>
      <w:r w:rsidRPr="00DC3758">
        <w:rPr>
          <w:rFonts w:cs="Times New Roman"/>
          <w:szCs w:val="28"/>
        </w:rPr>
        <w:t>7</w:t>
      </w:r>
      <w:r w:rsidRPr="00DC3758">
        <w:rPr>
          <w:rFonts w:cs="Times New Roman"/>
          <w:iCs/>
          <w:szCs w:val="28"/>
        </w:rPr>
        <w:t xml:space="preserve"> субъектов, согласно информации департамента образования.</w:t>
      </w:r>
      <w:r w:rsidRPr="00DC3758">
        <w:rPr>
          <w:rFonts w:cs="Times New Roman"/>
          <w:szCs w:val="28"/>
        </w:rPr>
        <w:t xml:space="preserve"> </w:t>
      </w:r>
    </w:p>
    <w:p w14:paraId="6DFEE4B2" w14:textId="77777777" w:rsidR="00285128" w:rsidRPr="00DC3758" w:rsidRDefault="00285128" w:rsidP="00DC3758">
      <w:pPr>
        <w:ind w:firstLine="709"/>
        <w:jc w:val="both"/>
      </w:pPr>
    </w:p>
    <w:p w14:paraId="6D5D3236" w14:textId="52FCAEAA" w:rsidR="00285128" w:rsidRPr="00DC3758" w:rsidRDefault="00FC58DE" w:rsidP="00DC3758">
      <w:pPr>
        <w:ind w:firstLine="709"/>
        <w:jc w:val="both"/>
      </w:pPr>
      <w:r w:rsidRPr="00DC3758">
        <w:t>В</w:t>
      </w:r>
      <w:r w:rsidR="00285128" w:rsidRPr="00DC3758">
        <w:t xml:space="preserve"> бюджете города на </w:t>
      </w:r>
      <w:r w:rsidRPr="00DC3758">
        <w:t>предоставление субсидии</w:t>
      </w:r>
      <w:r w:rsidR="00285128" w:rsidRPr="00DC3758">
        <w:t xml:space="preserve"> </w:t>
      </w:r>
      <w:r w:rsidRPr="00DC3758">
        <w:t xml:space="preserve">предусмотрены </w:t>
      </w:r>
      <w:r w:rsidRPr="00DC3758">
        <w:t>бюджетны</w:t>
      </w:r>
      <w:r w:rsidRPr="00DC3758">
        <w:t>е</w:t>
      </w:r>
      <w:r w:rsidRPr="00DC3758">
        <w:t xml:space="preserve"> ассигновани</w:t>
      </w:r>
      <w:r w:rsidRPr="00DC3758">
        <w:t>я на</w:t>
      </w:r>
      <w:r w:rsidR="00285128" w:rsidRPr="00DC3758">
        <w:t xml:space="preserve"> 202</w:t>
      </w:r>
      <w:r w:rsidR="00F46B8E" w:rsidRPr="00DC3758">
        <w:t>6</w:t>
      </w:r>
      <w:r w:rsidR="00846F41" w:rsidRPr="00DC3758">
        <w:t xml:space="preserve"> </w:t>
      </w:r>
      <w:r w:rsidR="00285128" w:rsidRPr="00DC3758">
        <w:t xml:space="preserve">год в сумме </w:t>
      </w:r>
      <w:r w:rsidRPr="00DC3758">
        <w:t xml:space="preserve">25 685 586 </w:t>
      </w:r>
      <w:r w:rsidR="00285128" w:rsidRPr="00DC3758">
        <w:t>рублей</w:t>
      </w:r>
      <w:r w:rsidRPr="00DC3758">
        <w:t>.</w:t>
      </w:r>
    </w:p>
    <w:p w14:paraId="3E141762" w14:textId="1E9BB481" w:rsidR="00673E2D" w:rsidRPr="00DC3758" w:rsidRDefault="00285128" w:rsidP="00DC3758">
      <w:pPr>
        <w:ind w:firstLine="709"/>
        <w:jc w:val="both"/>
      </w:pPr>
      <w:r w:rsidRPr="00DC3758">
        <w:t>При этом, предлагаемое правовое регулирование не влечет дополнительные</w:t>
      </w:r>
      <w:r w:rsidR="00846F41" w:rsidRPr="00DC3758">
        <w:t xml:space="preserve"> </w:t>
      </w:r>
      <w:r w:rsidRPr="00DC3758">
        <w:t>расходы (доходы) бюджета.</w:t>
      </w:r>
    </w:p>
    <w:p w14:paraId="512D2177" w14:textId="77777777" w:rsidR="00285128" w:rsidRPr="00DC3758" w:rsidRDefault="00285128" w:rsidP="00DC3758">
      <w:pPr>
        <w:ind w:firstLine="709"/>
        <w:jc w:val="both"/>
      </w:pPr>
    </w:p>
    <w:p w14:paraId="19E222F9" w14:textId="42513AB0" w:rsidR="001316BA" w:rsidRPr="00DC3758" w:rsidRDefault="001316BA" w:rsidP="00DC3758">
      <w:pPr>
        <w:autoSpaceDE w:val="0"/>
        <w:autoSpaceDN w:val="0"/>
        <w:ind w:firstLine="567"/>
        <w:jc w:val="both"/>
        <w:rPr>
          <w:rFonts w:eastAsia="Calibri" w:cs="Times New Roman"/>
          <w:szCs w:val="28"/>
          <w:lang w:eastAsia="ru-RU"/>
        </w:rPr>
      </w:pPr>
      <w:r w:rsidRPr="00DC3758">
        <w:rPr>
          <w:rFonts w:eastAsia="Calibri" w:cs="Times New Roman"/>
          <w:szCs w:val="28"/>
          <w:lang w:eastAsia="ru-RU"/>
        </w:rPr>
        <w:t xml:space="preserve">Правовым регулированием </w:t>
      </w:r>
      <w:r w:rsidR="0021638E" w:rsidRPr="00DC3758">
        <w:rPr>
          <w:rFonts w:eastAsia="Calibri" w:cs="Times New Roman"/>
          <w:szCs w:val="28"/>
          <w:lang w:eastAsia="ru-RU"/>
        </w:rPr>
        <w:t>устанавливаются</w:t>
      </w:r>
      <w:r w:rsidR="00F46B8E" w:rsidRPr="00DC3758">
        <w:rPr>
          <w:rFonts w:eastAsia="Calibri" w:cs="Times New Roman"/>
          <w:szCs w:val="28"/>
          <w:lang w:eastAsia="ru-RU"/>
        </w:rPr>
        <w:t xml:space="preserve"> обязанности</w:t>
      </w:r>
      <w:r w:rsidR="0021638E" w:rsidRPr="00DC3758">
        <w:rPr>
          <w:rFonts w:eastAsia="Calibri" w:cs="Times New Roman"/>
          <w:szCs w:val="28"/>
          <w:lang w:eastAsia="ru-RU"/>
        </w:rPr>
        <w:t xml:space="preserve"> </w:t>
      </w:r>
      <w:r w:rsidRPr="00DC3758">
        <w:rPr>
          <w:rFonts w:eastAsia="Calibri" w:cs="Times New Roman"/>
          <w:szCs w:val="28"/>
          <w:lang w:eastAsia="ru-RU"/>
        </w:rPr>
        <w:t>для субъектов предпринимательской деятельности, которые влекут</w:t>
      </w:r>
      <w:r w:rsidR="0021638E" w:rsidRPr="00DC3758">
        <w:rPr>
          <w:rFonts w:eastAsia="Calibri" w:cs="Times New Roman"/>
          <w:szCs w:val="28"/>
          <w:lang w:eastAsia="ru-RU"/>
        </w:rPr>
        <w:t xml:space="preserve"> </w:t>
      </w:r>
      <w:r w:rsidR="00FC58DE" w:rsidRPr="00DC3758">
        <w:rPr>
          <w:rFonts w:eastAsia="Calibri" w:cs="Times New Roman"/>
          <w:szCs w:val="28"/>
          <w:lang w:eastAsia="ru-RU"/>
        </w:rPr>
        <w:t xml:space="preserve">следующие </w:t>
      </w:r>
      <w:r w:rsidR="0021638E" w:rsidRPr="00DC3758">
        <w:rPr>
          <w:rFonts w:eastAsia="Calibri" w:cs="Times New Roman"/>
          <w:szCs w:val="28"/>
          <w:lang w:eastAsia="ru-RU"/>
        </w:rPr>
        <w:t>и</w:t>
      </w:r>
      <w:r w:rsidRPr="00DC3758">
        <w:rPr>
          <w:rFonts w:eastAsia="Calibri" w:cs="Times New Roman"/>
          <w:szCs w:val="28"/>
          <w:lang w:eastAsia="ru-RU"/>
        </w:rPr>
        <w:t>нформационные издержки:</w:t>
      </w:r>
    </w:p>
    <w:p w14:paraId="56A47A82" w14:textId="7EADD8FD" w:rsidR="00841EBD" w:rsidRPr="00DC3758" w:rsidRDefault="00C2385D" w:rsidP="00DC3758">
      <w:pPr>
        <w:autoSpaceDE w:val="0"/>
        <w:autoSpaceDN w:val="0"/>
        <w:ind w:firstLine="567"/>
        <w:jc w:val="both"/>
        <w:rPr>
          <w:rFonts w:eastAsia="Times New Roman" w:cs="Times New Roman"/>
          <w:szCs w:val="28"/>
          <w:lang w:eastAsia="ru-RU"/>
        </w:rPr>
      </w:pPr>
      <w:r w:rsidRPr="00DC3758">
        <w:rPr>
          <w:rFonts w:eastAsia="Times New Roman" w:cs="Times New Roman"/>
          <w:szCs w:val="28"/>
          <w:lang w:eastAsia="ru-RU"/>
        </w:rPr>
        <w:t>- расходы на оплату труда, включая отчисления во внебюджетные фонды –</w:t>
      </w:r>
      <w:r w:rsidR="005D4917" w:rsidRPr="00DC3758">
        <w:rPr>
          <w:rFonts w:eastAsia="Times New Roman" w:cs="Times New Roman"/>
          <w:szCs w:val="28"/>
          <w:lang w:eastAsia="ru-RU"/>
        </w:rPr>
        <w:t xml:space="preserve">                     </w:t>
      </w:r>
      <w:r w:rsidR="00764781" w:rsidRPr="00DC3758">
        <w:rPr>
          <w:rFonts w:eastAsia="Times New Roman" w:cs="Times New Roman"/>
          <w:szCs w:val="28"/>
          <w:lang w:eastAsia="ru-RU"/>
        </w:rPr>
        <w:t>178 244,12</w:t>
      </w:r>
      <w:r w:rsidR="00841EBD" w:rsidRPr="00DC3758">
        <w:rPr>
          <w:rFonts w:eastAsia="Times New Roman" w:cs="Times New Roman"/>
          <w:szCs w:val="28"/>
          <w:lang w:eastAsia="ru-RU"/>
        </w:rPr>
        <w:t xml:space="preserve"> руб. (</w:t>
      </w:r>
      <w:r w:rsidR="00481B42" w:rsidRPr="00DC3758">
        <w:rPr>
          <w:rFonts w:eastAsia="Times New Roman" w:cs="Times New Roman"/>
          <w:szCs w:val="28"/>
          <w:lang w:eastAsia="ru-RU"/>
        </w:rPr>
        <w:t>1</w:t>
      </w:r>
      <w:r w:rsidR="00764781" w:rsidRPr="00DC3758">
        <w:rPr>
          <w:rFonts w:eastAsia="Times New Roman" w:cs="Times New Roman"/>
          <w:szCs w:val="28"/>
          <w:lang w:eastAsia="ru-RU"/>
        </w:rPr>
        <w:t>34</w:t>
      </w:r>
      <w:r w:rsidR="00335834" w:rsidRPr="00DC3758">
        <w:rPr>
          <w:rFonts w:eastAsia="Times New Roman" w:cs="Times New Roman"/>
          <w:szCs w:val="28"/>
          <w:lang w:eastAsia="ru-RU"/>
        </w:rPr>
        <w:t xml:space="preserve"> час</w:t>
      </w:r>
      <w:r w:rsidR="005D4917" w:rsidRPr="00DC3758">
        <w:rPr>
          <w:rFonts w:eastAsia="Times New Roman" w:cs="Times New Roman"/>
          <w:szCs w:val="28"/>
          <w:lang w:eastAsia="ru-RU"/>
        </w:rPr>
        <w:t>а</w:t>
      </w:r>
      <w:r w:rsidR="00335834" w:rsidRPr="00DC3758">
        <w:rPr>
          <w:rFonts w:eastAsia="Times New Roman" w:cs="Times New Roman"/>
          <w:szCs w:val="28"/>
          <w:lang w:eastAsia="ru-RU"/>
        </w:rPr>
        <w:t xml:space="preserve"> * </w:t>
      </w:r>
      <w:r w:rsidR="005D4917" w:rsidRPr="00DC3758">
        <w:rPr>
          <w:rFonts w:eastAsia="Times New Roman" w:cs="Times New Roman"/>
          <w:szCs w:val="28"/>
          <w:lang w:eastAsia="ru-RU"/>
        </w:rPr>
        <w:t>1 330,</w:t>
      </w:r>
      <w:r w:rsidR="00852D2B" w:rsidRPr="00DC3758">
        <w:rPr>
          <w:rFonts w:eastAsia="Times New Roman" w:cs="Times New Roman"/>
          <w:szCs w:val="28"/>
          <w:lang w:eastAsia="ru-RU"/>
        </w:rPr>
        <w:t>42 руб.</w:t>
      </w:r>
      <w:r w:rsidR="00335834" w:rsidRPr="00DC3758">
        <w:rPr>
          <w:rFonts w:eastAsia="Times New Roman" w:cs="Times New Roman"/>
          <w:szCs w:val="28"/>
          <w:lang w:eastAsia="ru-RU"/>
        </w:rPr>
        <w:t>)</w:t>
      </w:r>
      <w:r w:rsidR="005D4917" w:rsidRPr="00DC3758">
        <w:rPr>
          <w:rFonts w:eastAsia="Times New Roman" w:cs="Times New Roman"/>
          <w:szCs w:val="28"/>
          <w:lang w:eastAsia="ru-RU"/>
        </w:rPr>
        <w:t>;</w:t>
      </w:r>
      <w:r w:rsidR="005D4917" w:rsidRPr="00DC3758">
        <w:rPr>
          <w:rFonts w:eastAsia="Times New Roman" w:cs="Times New Roman"/>
          <w:b/>
          <w:szCs w:val="28"/>
          <w:lang w:eastAsia="ru-RU"/>
        </w:rPr>
        <w:t xml:space="preserve"> </w:t>
      </w:r>
    </w:p>
    <w:p w14:paraId="3681A137" w14:textId="4E34639D" w:rsidR="00481B42" w:rsidRPr="00DC3758" w:rsidRDefault="00F70CB0" w:rsidP="00DC3758">
      <w:pPr>
        <w:autoSpaceDE w:val="0"/>
        <w:autoSpaceDN w:val="0"/>
        <w:ind w:firstLine="567"/>
        <w:jc w:val="both"/>
        <w:rPr>
          <w:rFonts w:eastAsia="Calibri" w:cs="Times New Roman"/>
          <w:szCs w:val="28"/>
        </w:rPr>
      </w:pPr>
      <w:r w:rsidRPr="00DC3758">
        <w:rPr>
          <w:rFonts w:eastAsia="Times New Roman" w:cs="Times New Roman"/>
          <w:szCs w:val="28"/>
          <w:lang w:eastAsia="ru-RU"/>
        </w:rPr>
        <w:t xml:space="preserve">- расходные материалы, необходимые для выполнения информационных требований – </w:t>
      </w:r>
      <w:r w:rsidR="00481B42" w:rsidRPr="00DC3758">
        <w:rPr>
          <w:rFonts w:eastAsia="Times New Roman" w:cs="Times New Roman"/>
          <w:szCs w:val="28"/>
          <w:lang w:eastAsia="ru-RU"/>
        </w:rPr>
        <w:t>2 726</w:t>
      </w:r>
      <w:r w:rsidR="005D4917" w:rsidRPr="00DC3758">
        <w:rPr>
          <w:rFonts w:eastAsia="Times New Roman" w:cs="Times New Roman"/>
          <w:szCs w:val="28"/>
          <w:lang w:eastAsia="ru-RU"/>
        </w:rPr>
        <w:t xml:space="preserve">,00 </w:t>
      </w:r>
      <w:r w:rsidRPr="00DC3758">
        <w:rPr>
          <w:rFonts w:eastAsia="Times New Roman" w:cs="Times New Roman"/>
          <w:szCs w:val="28"/>
          <w:lang w:eastAsia="ru-RU"/>
        </w:rPr>
        <w:t xml:space="preserve">руб. (картридж – </w:t>
      </w:r>
      <w:r w:rsidR="00481B42" w:rsidRPr="00DC3758">
        <w:rPr>
          <w:rFonts w:eastAsia="Times New Roman" w:cs="Times New Roman"/>
          <w:szCs w:val="28"/>
          <w:lang w:eastAsia="ru-RU"/>
        </w:rPr>
        <w:t xml:space="preserve">2 </w:t>
      </w:r>
      <w:r w:rsidR="00852D2B" w:rsidRPr="00DC3758">
        <w:rPr>
          <w:rFonts w:eastAsia="Times New Roman" w:cs="Times New Roman"/>
          <w:szCs w:val="28"/>
          <w:lang w:eastAsia="ru-RU"/>
        </w:rPr>
        <w:t>327 руб.</w:t>
      </w:r>
      <w:r w:rsidRPr="00DC3758">
        <w:rPr>
          <w:rFonts w:eastAsia="Times New Roman" w:cs="Times New Roman"/>
          <w:szCs w:val="28"/>
          <w:lang w:eastAsia="ru-RU"/>
        </w:rPr>
        <w:t xml:space="preserve">; бумага А4 – </w:t>
      </w:r>
      <w:r w:rsidR="005D4917" w:rsidRPr="00DC3758">
        <w:rPr>
          <w:rFonts w:eastAsia="Times New Roman" w:cs="Times New Roman"/>
          <w:szCs w:val="28"/>
          <w:lang w:eastAsia="ru-RU"/>
        </w:rPr>
        <w:t>3</w:t>
      </w:r>
      <w:r w:rsidR="00481B42" w:rsidRPr="00DC3758">
        <w:rPr>
          <w:rFonts w:eastAsia="Times New Roman" w:cs="Times New Roman"/>
          <w:szCs w:val="28"/>
          <w:lang w:eastAsia="ru-RU"/>
        </w:rPr>
        <w:t>9</w:t>
      </w:r>
      <w:r w:rsidR="005D4917" w:rsidRPr="00DC3758">
        <w:rPr>
          <w:rFonts w:eastAsia="Times New Roman" w:cs="Times New Roman"/>
          <w:szCs w:val="28"/>
          <w:lang w:eastAsia="ru-RU"/>
        </w:rPr>
        <w:t>9</w:t>
      </w:r>
      <w:r w:rsidRPr="00DC3758">
        <w:rPr>
          <w:rFonts w:eastAsia="Times New Roman" w:cs="Times New Roman"/>
          <w:szCs w:val="28"/>
          <w:lang w:eastAsia="ru-RU"/>
        </w:rPr>
        <w:t xml:space="preserve"> руб.)</w:t>
      </w:r>
      <w:r w:rsidR="00D64490" w:rsidRPr="00DC3758">
        <w:rPr>
          <w:rFonts w:eastAsia="Times New Roman" w:cs="Times New Roman"/>
          <w:szCs w:val="28"/>
          <w:lang w:eastAsia="ru-RU"/>
        </w:rPr>
        <w:t>;</w:t>
      </w:r>
      <w:r w:rsidR="00481B42" w:rsidRPr="00DC3758">
        <w:rPr>
          <w:rFonts w:eastAsia="Times New Roman" w:cs="Times New Roman"/>
          <w:szCs w:val="28"/>
          <w:lang w:eastAsia="ru-RU"/>
        </w:rPr>
        <w:t xml:space="preserve"> </w:t>
      </w:r>
    </w:p>
    <w:p w14:paraId="4E4B12FD" w14:textId="4FA2E444" w:rsidR="00481B42" w:rsidRPr="00DC3758" w:rsidRDefault="00481B42" w:rsidP="00DC3758">
      <w:pPr>
        <w:autoSpaceDE w:val="0"/>
        <w:autoSpaceDN w:val="0"/>
        <w:ind w:firstLine="567"/>
        <w:jc w:val="both"/>
        <w:rPr>
          <w:rFonts w:eastAsia="Times New Roman" w:cs="Times New Roman"/>
          <w:szCs w:val="28"/>
          <w:lang w:eastAsia="ru-RU"/>
        </w:rPr>
      </w:pPr>
      <w:r w:rsidRPr="00DC3758">
        <w:rPr>
          <w:rFonts w:eastAsia="Calibri" w:cs="Times New Roman"/>
          <w:szCs w:val="28"/>
          <w:lang w:eastAsia="ru-RU"/>
        </w:rPr>
        <w:t xml:space="preserve">- транспортные расходы – </w:t>
      </w:r>
      <w:r w:rsidRPr="00DC3758">
        <w:rPr>
          <w:rFonts w:eastAsia="Calibri" w:cs="Times New Roman"/>
          <w:szCs w:val="28"/>
          <w:lang w:eastAsia="ru-RU"/>
        </w:rPr>
        <w:t>888</w:t>
      </w:r>
      <w:r w:rsidRPr="00DC3758">
        <w:rPr>
          <w:rFonts w:eastAsia="Calibri" w:cs="Times New Roman"/>
          <w:szCs w:val="28"/>
          <w:lang w:eastAsia="ru-RU"/>
        </w:rPr>
        <w:t xml:space="preserve"> руб. </w:t>
      </w:r>
      <w:r w:rsidRPr="00DC3758">
        <w:rPr>
          <w:rFonts w:eastAsia="Times New Roman" w:cs="Times New Roman"/>
          <w:szCs w:val="28"/>
          <w:lang w:eastAsia="ru-RU"/>
        </w:rPr>
        <w:t>(</w:t>
      </w:r>
      <w:r w:rsidRPr="00DC3758">
        <w:rPr>
          <w:rFonts w:eastAsia="Times New Roman" w:cs="Times New Roman"/>
          <w:szCs w:val="28"/>
          <w:lang w:eastAsia="ru-RU"/>
        </w:rPr>
        <w:t>2</w:t>
      </w:r>
      <w:r w:rsidRPr="00DC3758">
        <w:rPr>
          <w:rFonts w:eastAsia="Times New Roman" w:cs="Times New Roman"/>
          <w:szCs w:val="28"/>
          <w:lang w:eastAsia="ru-RU"/>
        </w:rPr>
        <w:t>4 поездки * 3</w:t>
      </w:r>
      <w:r w:rsidRPr="00DC3758">
        <w:rPr>
          <w:rFonts w:eastAsia="Times New Roman" w:cs="Times New Roman"/>
          <w:szCs w:val="28"/>
          <w:lang w:eastAsia="ru-RU"/>
        </w:rPr>
        <w:t>7</w:t>
      </w:r>
      <w:r w:rsidRPr="00DC3758">
        <w:rPr>
          <w:rFonts w:eastAsia="Times New Roman" w:cs="Times New Roman"/>
          <w:szCs w:val="28"/>
          <w:lang w:eastAsia="ru-RU"/>
        </w:rPr>
        <w:t xml:space="preserve"> руб.)</w:t>
      </w:r>
      <w:r w:rsidRPr="00DC3758">
        <w:rPr>
          <w:rFonts w:eastAsia="Times New Roman" w:cs="Times New Roman"/>
          <w:szCs w:val="28"/>
          <w:lang w:eastAsia="ru-RU"/>
        </w:rPr>
        <w:t xml:space="preserve">. </w:t>
      </w:r>
    </w:p>
    <w:p w14:paraId="2CE8180A" w14:textId="4A8C43EE" w:rsidR="00481B42" w:rsidRPr="00DC3758" w:rsidRDefault="00481B42" w:rsidP="00DC3758">
      <w:pPr>
        <w:autoSpaceDE w:val="0"/>
        <w:autoSpaceDN w:val="0"/>
        <w:ind w:firstLine="567"/>
        <w:jc w:val="both"/>
        <w:rPr>
          <w:rFonts w:eastAsia="Times New Roman" w:cs="Times New Roman"/>
          <w:szCs w:val="28"/>
          <w:lang w:eastAsia="ru-RU"/>
        </w:rPr>
      </w:pPr>
      <w:r w:rsidRPr="00DC3758">
        <w:lastRenderedPageBreak/>
        <w:t xml:space="preserve">Общая сумма информационных издержек одного </w:t>
      </w:r>
      <w:r w:rsidRPr="00DC3758">
        <w:t>получателя субсидии</w:t>
      </w:r>
      <w:r w:rsidRPr="00DC3758">
        <w:t xml:space="preserve"> составит                          </w:t>
      </w:r>
      <w:r w:rsidR="00764781" w:rsidRPr="00DC3758">
        <w:t xml:space="preserve">181 858,12 </w:t>
      </w:r>
      <w:r w:rsidR="0028333F" w:rsidRPr="00DC3758">
        <w:t xml:space="preserve"> </w:t>
      </w:r>
      <w:r w:rsidRPr="00DC3758">
        <w:t xml:space="preserve"> руб.</w:t>
      </w:r>
    </w:p>
    <w:p w14:paraId="11702339" w14:textId="3AD6BEEF" w:rsidR="00643782" w:rsidRPr="00DC3758" w:rsidRDefault="00643782" w:rsidP="00DC3758">
      <w:pPr>
        <w:ind w:firstLine="567"/>
        <w:jc w:val="both"/>
        <w:rPr>
          <w:rFonts w:eastAsia="Calibri" w:cs="Times New Roman"/>
          <w:szCs w:val="28"/>
          <w:lang w:eastAsia="ru-RU"/>
        </w:rPr>
      </w:pPr>
      <w:r w:rsidRPr="00DC3758">
        <w:rPr>
          <w:rFonts w:eastAsia="Calibri" w:cs="Times New Roman"/>
          <w:szCs w:val="28"/>
          <w:lang w:eastAsia="ru-RU"/>
        </w:rPr>
        <w:t>Установленные обязанности экономически обоснованы, исходя                                          из представленных в отчете расчетов.</w:t>
      </w:r>
    </w:p>
    <w:p w14:paraId="0EC770AA" w14:textId="77777777" w:rsidR="00ED568D" w:rsidRPr="00DC3758" w:rsidRDefault="00ED568D" w:rsidP="00DC3758">
      <w:pPr>
        <w:ind w:firstLine="709"/>
        <w:jc w:val="both"/>
        <w:rPr>
          <w:rFonts w:eastAsia="Times New Roman" w:cs="Times New Roman"/>
          <w:color w:val="FF0000"/>
          <w:szCs w:val="28"/>
          <w:lang w:eastAsia="ru-RU"/>
        </w:rPr>
      </w:pPr>
    </w:p>
    <w:p w14:paraId="56822E10" w14:textId="3041BA31" w:rsidR="00935D1E" w:rsidRPr="00DC3758" w:rsidRDefault="00816DE4" w:rsidP="00DC3758">
      <w:pPr>
        <w:ind w:firstLine="709"/>
        <w:jc w:val="both"/>
        <w:rPr>
          <w:rFonts w:eastAsia="Times New Roman" w:cs="Times New Roman"/>
          <w:szCs w:val="28"/>
          <w:lang w:eastAsia="ru-RU"/>
        </w:rPr>
      </w:pPr>
      <w:r w:rsidRPr="00DC3758">
        <w:rPr>
          <w:rFonts w:eastAsia="Times New Roman" w:cs="Times New Roman"/>
          <w:szCs w:val="28"/>
          <w:lang w:eastAsia="ru-RU"/>
        </w:rPr>
        <w:t xml:space="preserve">Информация об ОРВ проекта муниципального нормативного правового акта </w:t>
      </w:r>
      <w:r w:rsidR="00935D1E" w:rsidRPr="00DC3758">
        <w:rPr>
          <w:rFonts w:eastAsia="Times New Roman" w:cs="Times New Roman"/>
          <w:szCs w:val="28"/>
          <w:lang w:eastAsia="ru-RU"/>
        </w:rPr>
        <w:t>«</w:t>
      </w:r>
      <w:r w:rsidR="00744698" w:rsidRPr="00DC3758">
        <w:rPr>
          <w:rFonts w:eastAsia="Times New Roman" w:cs="Times New Roman"/>
          <w:szCs w:val="28"/>
          <w:u w:val="single"/>
          <w:lang w:eastAsia="ru-RU"/>
        </w:rPr>
        <w:t>2</w:t>
      </w:r>
      <w:r w:rsidR="00D64490" w:rsidRPr="00DC3758">
        <w:rPr>
          <w:rFonts w:eastAsia="Times New Roman" w:cs="Times New Roman"/>
          <w:szCs w:val="28"/>
          <w:u w:val="single"/>
          <w:lang w:eastAsia="ru-RU"/>
        </w:rPr>
        <w:t>1</w:t>
      </w:r>
      <w:r w:rsidR="00935D1E" w:rsidRPr="00DC3758">
        <w:rPr>
          <w:rFonts w:eastAsia="Times New Roman" w:cs="Times New Roman"/>
          <w:szCs w:val="28"/>
          <w:u w:val="single"/>
          <w:lang w:eastAsia="ru-RU"/>
        </w:rPr>
        <w:t>»</w:t>
      </w:r>
      <w:r w:rsidR="00935D1E" w:rsidRPr="00DC3758">
        <w:rPr>
          <w:rFonts w:eastAsia="Times New Roman" w:cs="Times New Roman"/>
          <w:szCs w:val="28"/>
          <w:lang w:eastAsia="ru-RU"/>
        </w:rPr>
        <w:t xml:space="preserve"> </w:t>
      </w:r>
      <w:r w:rsidR="00D64490" w:rsidRPr="00DC3758">
        <w:rPr>
          <w:rFonts w:eastAsia="Times New Roman" w:cs="Times New Roman"/>
          <w:szCs w:val="28"/>
          <w:u w:val="single"/>
          <w:lang w:eastAsia="ru-RU"/>
        </w:rPr>
        <w:t>апреля</w:t>
      </w:r>
      <w:r w:rsidR="008F160B" w:rsidRPr="00DC3758">
        <w:rPr>
          <w:rFonts w:eastAsia="Times New Roman" w:cs="Times New Roman"/>
          <w:szCs w:val="28"/>
          <w:u w:val="single"/>
          <w:lang w:eastAsia="ru-RU"/>
        </w:rPr>
        <w:t xml:space="preserve"> </w:t>
      </w:r>
      <w:r w:rsidR="00935D1E" w:rsidRPr="00DC3758">
        <w:rPr>
          <w:rFonts w:eastAsia="Times New Roman" w:cs="Times New Roman"/>
          <w:szCs w:val="28"/>
          <w:lang w:eastAsia="ru-RU"/>
        </w:rPr>
        <w:t>202</w:t>
      </w:r>
      <w:r w:rsidR="00AF5095" w:rsidRPr="00DC3758">
        <w:rPr>
          <w:rFonts w:eastAsia="Times New Roman" w:cs="Times New Roman"/>
          <w:szCs w:val="28"/>
          <w:lang w:eastAsia="ru-RU"/>
        </w:rPr>
        <w:t>6</w:t>
      </w:r>
      <w:r w:rsidR="00935D1E" w:rsidRPr="00DC3758">
        <w:rPr>
          <w:rFonts w:eastAsia="Times New Roman" w:cs="Times New Roman"/>
          <w:szCs w:val="28"/>
          <w:lang w:eastAsia="ru-RU"/>
        </w:rPr>
        <w:t xml:space="preserve"> года </w:t>
      </w:r>
      <w:r w:rsidRPr="00DC3758">
        <w:rPr>
          <w:rFonts w:eastAsia="Times New Roman" w:cs="Times New Roman"/>
          <w:szCs w:val="28"/>
          <w:lang w:eastAsia="ru-RU"/>
        </w:rPr>
        <w:t>размещена разработчиком</w:t>
      </w:r>
      <w:r w:rsidR="00935D1E" w:rsidRPr="00DC3758">
        <w:rPr>
          <w:rFonts w:eastAsia="Times New Roman" w:cs="Times New Roman"/>
          <w:szCs w:val="28"/>
          <w:lang w:eastAsia="ru-RU"/>
        </w:rPr>
        <w:t>:</w:t>
      </w:r>
    </w:p>
    <w:p w14:paraId="18F278B6" w14:textId="77777777" w:rsidR="00935D1E" w:rsidRPr="00DC3758" w:rsidRDefault="00935D1E" w:rsidP="00DC3758">
      <w:pPr>
        <w:ind w:firstLine="709"/>
        <w:jc w:val="both"/>
        <w:rPr>
          <w:rFonts w:eastAsia="Times New Roman" w:cs="Times New Roman"/>
          <w:szCs w:val="28"/>
          <w:lang w:eastAsia="ru-RU"/>
        </w:rPr>
      </w:pPr>
      <w:r w:rsidRPr="00DC3758">
        <w:rPr>
          <w:rFonts w:eastAsia="Times New Roman" w:cs="Times New Roman"/>
          <w:szCs w:val="28"/>
          <w:lang w:eastAsia="ru-RU"/>
        </w:rPr>
        <w:t xml:space="preserve">- </w:t>
      </w:r>
      <w:r w:rsidR="00816DE4" w:rsidRPr="00DC3758">
        <w:rPr>
          <w:rFonts w:eastAsia="Times New Roman" w:cs="Times New Roman"/>
          <w:szCs w:val="28"/>
          <w:lang w:eastAsia="ru-RU"/>
        </w:rPr>
        <w:t>на официальном портале Администрации города</w:t>
      </w:r>
      <w:r w:rsidRPr="00DC3758">
        <w:rPr>
          <w:rFonts w:eastAsia="Times New Roman" w:cs="Times New Roman"/>
          <w:szCs w:val="28"/>
          <w:lang w:eastAsia="ru-RU"/>
        </w:rPr>
        <w:t>;</w:t>
      </w:r>
    </w:p>
    <w:p w14:paraId="4F4F969E" w14:textId="415F6FA7" w:rsidR="00816DE4" w:rsidRPr="00DC3758" w:rsidRDefault="00935D1E" w:rsidP="00DC3758">
      <w:pPr>
        <w:ind w:firstLine="709"/>
        <w:jc w:val="both"/>
        <w:rPr>
          <w:rFonts w:eastAsia="Times New Roman" w:cs="Times New Roman"/>
          <w:szCs w:val="28"/>
          <w:lang w:eastAsia="ru-RU"/>
        </w:rPr>
      </w:pPr>
      <w:r w:rsidRPr="00DC3758">
        <w:rPr>
          <w:szCs w:val="28"/>
        </w:rPr>
        <w:t xml:space="preserve">- на портале проектов нормативных правовых актов </w:t>
      </w:r>
      <w:r w:rsidR="00E010BB" w:rsidRPr="00DC3758">
        <w:rPr>
          <w:szCs w:val="28"/>
        </w:rPr>
        <w:t>(</w:t>
      </w:r>
      <w:hyperlink r:id="rId10" w:history="1">
        <w:r w:rsidR="00D64490" w:rsidRPr="00DC3758">
          <w:rPr>
            <w:rStyle w:val="afff"/>
            <w:szCs w:val="28"/>
          </w:rPr>
          <w:t>https://regulation.admhmao.ru/projects#npa=77992</w:t>
        </w:r>
      </w:hyperlink>
      <w:r w:rsidRPr="00DC3758">
        <w:rPr>
          <w:szCs w:val="28"/>
        </w:rPr>
        <w:t xml:space="preserve">) </w:t>
      </w:r>
      <w:r w:rsidRPr="00DC3758">
        <w:t xml:space="preserve">(ID проекта </w:t>
      </w:r>
      <w:r w:rsidR="00D64490" w:rsidRPr="00DC3758">
        <w:t>01/16/04-26/00077992</w:t>
      </w:r>
      <w:r w:rsidRPr="00DC3758">
        <w:t>)</w:t>
      </w:r>
      <w:r w:rsidRPr="00DC3758">
        <w:rPr>
          <w:szCs w:val="28"/>
        </w:rPr>
        <w:t>.</w:t>
      </w:r>
      <w:r w:rsidRPr="00DC3758">
        <w:rPr>
          <w:rFonts w:eastAsia="Times New Roman" w:cs="Times New Roman"/>
          <w:szCs w:val="28"/>
          <w:lang w:eastAsia="ru-RU"/>
        </w:rPr>
        <w:t xml:space="preserve"> </w:t>
      </w:r>
      <w:r w:rsidR="00816DE4" w:rsidRPr="00DC3758">
        <w:rPr>
          <w:rFonts w:eastAsia="Times New Roman" w:cs="Times New Roman"/>
          <w:szCs w:val="28"/>
          <w:lang w:eastAsia="ru-RU"/>
        </w:rPr>
        <w:t xml:space="preserve"> </w:t>
      </w:r>
      <w:r w:rsidR="0002757D" w:rsidRPr="00DC3758">
        <w:rPr>
          <w:rFonts w:eastAsia="Times New Roman" w:cs="Times New Roman"/>
          <w:szCs w:val="28"/>
          <w:lang w:eastAsia="ru-RU"/>
        </w:rPr>
        <w:t xml:space="preserve">                           </w:t>
      </w:r>
    </w:p>
    <w:p w14:paraId="4D275757" w14:textId="3B9B800F" w:rsidR="00AF5095" w:rsidRPr="00DC3758" w:rsidRDefault="00AF5095" w:rsidP="00DC3758">
      <w:pPr>
        <w:ind w:firstLine="720"/>
        <w:contextualSpacing/>
        <w:jc w:val="both"/>
        <w:rPr>
          <w:szCs w:val="28"/>
        </w:rPr>
      </w:pPr>
      <w:r w:rsidRPr="00DC3758">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многофункциональном сервисе обмена информацией в группе «ОРВ в Сургуте», канале «ИНВЕСТИРУЙ в СУРГУТ».</w:t>
      </w:r>
    </w:p>
    <w:p w14:paraId="527B36EA" w14:textId="77777777" w:rsidR="00AF5095" w:rsidRPr="00DC3758" w:rsidRDefault="00AF5095" w:rsidP="00DC3758">
      <w:pPr>
        <w:contextualSpacing/>
        <w:jc w:val="both"/>
        <w:rPr>
          <w:rFonts w:eastAsia="Times New Roman" w:cs="Times New Roman"/>
          <w:szCs w:val="28"/>
          <w:lang w:eastAsia="ru-RU"/>
        </w:rPr>
      </w:pPr>
    </w:p>
    <w:p w14:paraId="6B228560" w14:textId="2590A624" w:rsidR="00696350" w:rsidRPr="00DC3758" w:rsidRDefault="00816DE4" w:rsidP="00DC3758">
      <w:pPr>
        <w:ind w:firstLine="708"/>
        <w:contextualSpacing/>
        <w:jc w:val="both"/>
        <w:rPr>
          <w:rFonts w:eastAsia="Times New Roman"/>
          <w:szCs w:val="24"/>
          <w:lang w:eastAsia="ru-RU"/>
        </w:rPr>
      </w:pPr>
      <w:r w:rsidRPr="00DC3758">
        <w:rPr>
          <w:rFonts w:eastAsia="Times New Roman" w:cs="Times New Roman"/>
          <w:szCs w:val="28"/>
          <w:lang w:eastAsia="ru-RU"/>
        </w:rPr>
        <w:t xml:space="preserve">Разработчиком проведены публичные консультации по проекту </w:t>
      </w:r>
      <w:r w:rsidR="00DB160E" w:rsidRPr="00DC3758">
        <w:rPr>
          <w:rFonts w:eastAsia="Times New Roman" w:cs="Times New Roman"/>
          <w:szCs w:val="28"/>
          <w:lang w:eastAsia="ru-RU"/>
        </w:rPr>
        <w:t xml:space="preserve">муниципального нормативного правового </w:t>
      </w:r>
      <w:r w:rsidRPr="00DC3758">
        <w:rPr>
          <w:rFonts w:eastAsia="Times New Roman" w:cs="Times New Roman"/>
          <w:szCs w:val="28"/>
          <w:lang w:eastAsia="ru-RU"/>
        </w:rPr>
        <w:t>акта</w:t>
      </w:r>
      <w:r w:rsidR="00F14241" w:rsidRPr="00DC3758">
        <w:rPr>
          <w:rFonts w:eastAsia="Times New Roman" w:cs="Times New Roman"/>
          <w:szCs w:val="28"/>
          <w:lang w:eastAsia="ru-RU"/>
        </w:rPr>
        <w:t xml:space="preserve"> </w:t>
      </w:r>
      <w:r w:rsidRPr="00DC3758">
        <w:rPr>
          <w:rFonts w:eastAsia="Times New Roman" w:cs="Times New Roman"/>
          <w:szCs w:val="28"/>
          <w:lang w:eastAsia="ru-RU"/>
        </w:rPr>
        <w:t xml:space="preserve">в период с </w:t>
      </w:r>
      <w:r w:rsidR="00650E53" w:rsidRPr="00DC3758">
        <w:rPr>
          <w:rFonts w:eastAsia="Times New Roman" w:cs="Times New Roman"/>
          <w:szCs w:val="28"/>
          <w:lang w:eastAsia="ru-RU"/>
        </w:rPr>
        <w:t>«</w:t>
      </w:r>
      <w:r w:rsidR="000147C5" w:rsidRPr="00DC3758">
        <w:rPr>
          <w:rFonts w:eastAsia="Times New Roman" w:cs="Times New Roman"/>
          <w:szCs w:val="28"/>
          <w:u w:val="single"/>
          <w:lang w:eastAsia="ru-RU"/>
        </w:rPr>
        <w:t>21</w:t>
      </w:r>
      <w:r w:rsidR="00650E53" w:rsidRPr="00DC3758">
        <w:rPr>
          <w:rFonts w:eastAsia="Times New Roman" w:cs="Times New Roman"/>
          <w:szCs w:val="28"/>
          <w:lang w:eastAsia="ru-RU"/>
        </w:rPr>
        <w:t xml:space="preserve">» </w:t>
      </w:r>
      <w:r w:rsidR="00AF5095" w:rsidRPr="00DC3758">
        <w:rPr>
          <w:rFonts w:eastAsia="Times New Roman" w:cs="Times New Roman"/>
          <w:szCs w:val="28"/>
          <w:u w:val="single"/>
          <w:lang w:eastAsia="ru-RU"/>
        </w:rPr>
        <w:t>а</w:t>
      </w:r>
      <w:r w:rsidR="000147C5" w:rsidRPr="00DC3758">
        <w:rPr>
          <w:rFonts w:eastAsia="Times New Roman" w:cs="Times New Roman"/>
          <w:szCs w:val="28"/>
          <w:u w:val="single"/>
          <w:lang w:eastAsia="ru-RU"/>
        </w:rPr>
        <w:t>преля</w:t>
      </w:r>
      <w:r w:rsidR="00650E53" w:rsidRPr="00DC3758">
        <w:rPr>
          <w:rFonts w:eastAsia="Times New Roman" w:cs="Times New Roman"/>
          <w:szCs w:val="28"/>
          <w:lang w:eastAsia="ru-RU"/>
        </w:rPr>
        <w:t xml:space="preserve"> </w:t>
      </w:r>
      <w:r w:rsidR="0035119D" w:rsidRPr="00DC3758">
        <w:rPr>
          <w:rFonts w:eastAsia="Times New Roman" w:cs="Times New Roman"/>
          <w:szCs w:val="28"/>
          <w:lang w:eastAsia="ru-RU"/>
        </w:rPr>
        <w:t>202</w:t>
      </w:r>
      <w:r w:rsidR="00AF5095" w:rsidRPr="00DC3758">
        <w:rPr>
          <w:rFonts w:eastAsia="Times New Roman" w:cs="Times New Roman"/>
          <w:szCs w:val="28"/>
          <w:lang w:eastAsia="ru-RU"/>
        </w:rPr>
        <w:t>6</w:t>
      </w:r>
      <w:r w:rsidR="0035119D" w:rsidRPr="00DC3758">
        <w:rPr>
          <w:rFonts w:eastAsia="Times New Roman" w:cs="Times New Roman"/>
          <w:szCs w:val="28"/>
          <w:lang w:eastAsia="ru-RU"/>
        </w:rPr>
        <w:t xml:space="preserve"> </w:t>
      </w:r>
      <w:r w:rsidR="00696350" w:rsidRPr="00DC3758">
        <w:rPr>
          <w:rFonts w:eastAsia="Times New Roman" w:cs="Times New Roman"/>
          <w:szCs w:val="28"/>
          <w:lang w:eastAsia="ru-RU"/>
        </w:rPr>
        <w:t>года</w:t>
      </w:r>
      <w:r w:rsidRPr="00DC3758">
        <w:rPr>
          <w:rFonts w:eastAsia="Times New Roman" w:cs="Times New Roman"/>
          <w:szCs w:val="28"/>
          <w:lang w:eastAsia="ru-RU"/>
        </w:rPr>
        <w:t xml:space="preserve"> </w:t>
      </w:r>
      <w:r w:rsidR="004673BA" w:rsidRPr="00DC3758">
        <w:rPr>
          <w:rFonts w:eastAsia="Times New Roman" w:cs="Times New Roman"/>
          <w:szCs w:val="28"/>
          <w:lang w:eastAsia="ru-RU"/>
        </w:rPr>
        <w:t xml:space="preserve">               </w:t>
      </w:r>
      <w:r w:rsidRPr="00DC3758">
        <w:rPr>
          <w:rFonts w:eastAsia="Times New Roman" w:cs="Times New Roman"/>
          <w:szCs w:val="28"/>
          <w:lang w:eastAsia="ru-RU"/>
        </w:rPr>
        <w:t xml:space="preserve">по </w:t>
      </w:r>
      <w:r w:rsidR="0035119D" w:rsidRPr="00DC3758">
        <w:rPr>
          <w:rFonts w:eastAsia="Times New Roman" w:cs="Times New Roman"/>
          <w:szCs w:val="28"/>
          <w:lang w:eastAsia="ru-RU"/>
        </w:rPr>
        <w:t>«</w:t>
      </w:r>
      <w:r w:rsidR="005853BF" w:rsidRPr="00DC3758">
        <w:rPr>
          <w:rFonts w:eastAsia="Times New Roman" w:cs="Times New Roman"/>
          <w:szCs w:val="28"/>
          <w:u w:val="single"/>
          <w:lang w:eastAsia="ru-RU"/>
        </w:rPr>
        <w:t>2</w:t>
      </w:r>
      <w:r w:rsidR="000147C5" w:rsidRPr="00DC3758">
        <w:rPr>
          <w:rFonts w:eastAsia="Times New Roman" w:cs="Times New Roman"/>
          <w:szCs w:val="28"/>
          <w:u w:val="single"/>
          <w:lang w:eastAsia="ru-RU"/>
        </w:rPr>
        <w:t>0</w:t>
      </w:r>
      <w:r w:rsidR="0035119D" w:rsidRPr="00DC3758">
        <w:rPr>
          <w:rFonts w:eastAsia="Times New Roman" w:cs="Times New Roman"/>
          <w:szCs w:val="28"/>
          <w:lang w:eastAsia="ru-RU"/>
        </w:rPr>
        <w:t xml:space="preserve">» </w:t>
      </w:r>
      <w:r w:rsidR="00AF5095" w:rsidRPr="00DC3758">
        <w:rPr>
          <w:rFonts w:eastAsia="Times New Roman" w:cs="Times New Roman"/>
          <w:szCs w:val="28"/>
          <w:u w:val="single"/>
          <w:lang w:eastAsia="ru-RU"/>
        </w:rPr>
        <w:t>мая</w:t>
      </w:r>
      <w:r w:rsidR="0035119D" w:rsidRPr="00DC3758">
        <w:rPr>
          <w:rFonts w:eastAsia="Times New Roman" w:cs="Times New Roman"/>
          <w:szCs w:val="28"/>
          <w:lang w:eastAsia="ru-RU"/>
        </w:rPr>
        <w:t xml:space="preserve"> 202</w:t>
      </w:r>
      <w:r w:rsidR="00AF5095" w:rsidRPr="00DC3758">
        <w:rPr>
          <w:rFonts w:eastAsia="Times New Roman" w:cs="Times New Roman"/>
          <w:szCs w:val="28"/>
          <w:lang w:eastAsia="ru-RU"/>
        </w:rPr>
        <w:t>6</w:t>
      </w:r>
      <w:r w:rsidR="0035119D" w:rsidRPr="00DC3758">
        <w:rPr>
          <w:rFonts w:eastAsia="Times New Roman" w:cs="Times New Roman"/>
          <w:szCs w:val="28"/>
          <w:lang w:eastAsia="ru-RU"/>
        </w:rPr>
        <w:t xml:space="preserve"> </w:t>
      </w:r>
      <w:r w:rsidR="00696350" w:rsidRPr="00DC3758">
        <w:rPr>
          <w:rFonts w:eastAsia="Times New Roman" w:cs="Times New Roman"/>
          <w:szCs w:val="28"/>
          <w:lang w:eastAsia="ru-RU"/>
        </w:rPr>
        <w:t>года.</w:t>
      </w:r>
      <w:r w:rsidR="00696350" w:rsidRPr="00DC3758">
        <w:rPr>
          <w:rFonts w:eastAsia="Times New Roman"/>
          <w:szCs w:val="24"/>
          <w:lang w:eastAsia="ru-RU"/>
        </w:rPr>
        <w:t xml:space="preserve"> </w:t>
      </w:r>
    </w:p>
    <w:p w14:paraId="2663B414" w14:textId="77777777" w:rsidR="00696350" w:rsidRPr="00DC3758" w:rsidRDefault="00696350" w:rsidP="00DC3758">
      <w:pPr>
        <w:ind w:firstLine="567"/>
        <w:jc w:val="both"/>
        <w:rPr>
          <w:rFonts w:eastAsia="Times New Roman"/>
          <w:szCs w:val="24"/>
          <w:lang w:eastAsia="ru-RU"/>
        </w:rPr>
      </w:pPr>
    </w:p>
    <w:p w14:paraId="5A003503" w14:textId="78B8C028" w:rsidR="00C95F74" w:rsidRPr="00DC3758" w:rsidRDefault="00C95F74" w:rsidP="00DC3758">
      <w:pPr>
        <w:ind w:firstLine="709"/>
        <w:jc w:val="both"/>
        <w:rPr>
          <w:rFonts w:eastAsia="Times New Roman"/>
          <w:szCs w:val="24"/>
          <w:lang w:eastAsia="ru-RU"/>
        </w:rPr>
      </w:pPr>
      <w:r w:rsidRPr="00DC3758">
        <w:rPr>
          <w:rFonts w:eastAsia="Times New Roman"/>
          <w:szCs w:val="24"/>
          <w:lang w:eastAsia="ru-RU"/>
        </w:rPr>
        <w:t>Уведомления о проведении публичных консультаций были направлены:</w:t>
      </w:r>
    </w:p>
    <w:p w14:paraId="72CCFA19" w14:textId="77777777" w:rsidR="000147C5" w:rsidRPr="00DC3758" w:rsidRDefault="000147C5" w:rsidP="00DC3758">
      <w:pPr>
        <w:ind w:firstLine="709"/>
        <w:jc w:val="both"/>
        <w:rPr>
          <w:rFonts w:cs="Times New Roman"/>
          <w:bCs/>
          <w:szCs w:val="28"/>
        </w:rPr>
      </w:pPr>
      <w:r w:rsidRPr="00DC3758">
        <w:rPr>
          <w:rFonts w:cs="Times New Roman"/>
          <w:bCs/>
          <w:szCs w:val="28"/>
        </w:rPr>
        <w:t>- Уполномоченному по защите прав предпринимателей в Ханты-Мансийском автономном округе – Югре;</w:t>
      </w:r>
    </w:p>
    <w:p w14:paraId="3CA372F0" w14:textId="77777777" w:rsidR="000147C5" w:rsidRPr="00DC3758" w:rsidRDefault="000147C5" w:rsidP="00DC3758">
      <w:pPr>
        <w:ind w:firstLine="709"/>
        <w:jc w:val="both"/>
        <w:rPr>
          <w:rFonts w:cs="Times New Roman"/>
          <w:bCs/>
          <w:szCs w:val="28"/>
        </w:rPr>
      </w:pPr>
      <w:r w:rsidRPr="00DC3758">
        <w:rPr>
          <w:rFonts w:cs="Times New Roman"/>
          <w:bCs/>
          <w:szCs w:val="28"/>
        </w:rPr>
        <w:t>- Союзу «Сургутская торгово-промышленная палата»;</w:t>
      </w:r>
    </w:p>
    <w:p w14:paraId="657D43B7" w14:textId="77777777" w:rsidR="000147C5" w:rsidRPr="00DC3758" w:rsidRDefault="000147C5" w:rsidP="00DC3758">
      <w:pPr>
        <w:ind w:firstLine="709"/>
        <w:jc w:val="both"/>
        <w:rPr>
          <w:rFonts w:cs="Times New Roman"/>
          <w:bCs/>
          <w:szCs w:val="28"/>
        </w:rPr>
      </w:pPr>
      <w:r w:rsidRPr="00DC3758">
        <w:rPr>
          <w:rFonts w:cs="Times New Roman"/>
          <w:bCs/>
          <w:szCs w:val="28"/>
        </w:rPr>
        <w:t>- Ассоциации строительных организаций города Сургута и Сургутского района;</w:t>
      </w:r>
    </w:p>
    <w:p w14:paraId="119BBE37" w14:textId="77777777" w:rsidR="000147C5" w:rsidRPr="00DC3758" w:rsidRDefault="000147C5" w:rsidP="00DC3758">
      <w:pPr>
        <w:ind w:firstLine="709"/>
        <w:jc w:val="both"/>
        <w:rPr>
          <w:rFonts w:cs="Times New Roman"/>
          <w:bCs/>
          <w:szCs w:val="28"/>
        </w:rPr>
      </w:pPr>
      <w:r w:rsidRPr="00DC3758">
        <w:rPr>
          <w:rFonts w:cs="Times New Roman"/>
          <w:bCs/>
          <w:szCs w:val="28"/>
        </w:rPr>
        <w:t>- Общероссийской общественной организации содействия привлечению инвестиций в Российскую Федерацию «Инвестиционная Россия»;</w:t>
      </w:r>
    </w:p>
    <w:p w14:paraId="1EDD0BB0" w14:textId="77777777" w:rsidR="000147C5" w:rsidRPr="00DC3758" w:rsidRDefault="000147C5" w:rsidP="00DC3758">
      <w:pPr>
        <w:ind w:firstLine="709"/>
        <w:jc w:val="both"/>
        <w:rPr>
          <w:rFonts w:cs="Times New Roman"/>
          <w:bCs/>
          <w:szCs w:val="28"/>
        </w:rPr>
      </w:pPr>
      <w:r w:rsidRPr="00DC3758">
        <w:rPr>
          <w:rFonts w:cs="Times New Roman"/>
          <w:bCs/>
          <w:szCs w:val="28"/>
        </w:rPr>
        <w:t xml:space="preserve">- Комитету Сургутской торгово-промышленной палаты по развитию потребительского рынка; </w:t>
      </w:r>
    </w:p>
    <w:p w14:paraId="21163243" w14:textId="77777777" w:rsidR="000147C5" w:rsidRPr="00DC3758" w:rsidRDefault="000147C5" w:rsidP="00DC3758">
      <w:pPr>
        <w:ind w:firstLine="709"/>
        <w:jc w:val="both"/>
        <w:rPr>
          <w:rFonts w:cs="Times New Roman"/>
          <w:bCs/>
          <w:szCs w:val="28"/>
        </w:rPr>
      </w:pPr>
      <w:r w:rsidRPr="00DC3758">
        <w:rPr>
          <w:rFonts w:cs="Times New Roman"/>
          <w:bCs/>
          <w:szCs w:val="28"/>
        </w:rPr>
        <w:t>- Ассоциации Лидеров социальных проектов Ханты-Мансийского автономного округа – Югры;</w:t>
      </w:r>
    </w:p>
    <w:p w14:paraId="6B92E737" w14:textId="77777777" w:rsidR="000147C5" w:rsidRPr="00DC3758" w:rsidRDefault="000147C5" w:rsidP="00DC3758">
      <w:pPr>
        <w:ind w:firstLine="709"/>
        <w:jc w:val="both"/>
        <w:rPr>
          <w:rFonts w:cs="Times New Roman"/>
          <w:bCs/>
          <w:szCs w:val="28"/>
        </w:rPr>
      </w:pPr>
      <w:r w:rsidRPr="00DC3758">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7DBD0FA1" w14:textId="77777777" w:rsidR="000147C5" w:rsidRPr="00DC3758" w:rsidRDefault="000147C5" w:rsidP="00DC3758">
      <w:pPr>
        <w:ind w:firstLine="709"/>
        <w:jc w:val="both"/>
        <w:rPr>
          <w:rFonts w:cs="Times New Roman"/>
          <w:bCs/>
          <w:szCs w:val="28"/>
        </w:rPr>
      </w:pPr>
      <w:r w:rsidRPr="00DC3758">
        <w:rPr>
          <w:rFonts w:cs="Times New Roman"/>
          <w:bCs/>
          <w:szCs w:val="28"/>
        </w:rPr>
        <w:t>- Региональной ассоциации некоммерческих организаций Ханты-Мансийского автономного округа – Югры;</w:t>
      </w:r>
    </w:p>
    <w:p w14:paraId="590D8DFF" w14:textId="77777777" w:rsidR="000147C5" w:rsidRPr="00DC3758" w:rsidRDefault="000147C5" w:rsidP="00DC3758">
      <w:pPr>
        <w:ind w:firstLine="709"/>
        <w:jc w:val="both"/>
        <w:rPr>
          <w:rFonts w:cs="Times New Roman"/>
          <w:bCs/>
          <w:szCs w:val="28"/>
        </w:rPr>
      </w:pPr>
      <w:r w:rsidRPr="00DC3758">
        <w:rPr>
          <w:rFonts w:cs="Times New Roman"/>
          <w:bCs/>
          <w:szCs w:val="28"/>
        </w:rPr>
        <w:t>- Обществу с ограниченной ответственностью «Негосударственное дошкольное учреждение – центр развития ребенка «ГУЛЛИВЕР»;</w:t>
      </w:r>
    </w:p>
    <w:p w14:paraId="780D48E0" w14:textId="77777777" w:rsidR="000147C5" w:rsidRPr="00DC3758" w:rsidRDefault="000147C5" w:rsidP="00DC3758">
      <w:pPr>
        <w:ind w:firstLine="709"/>
        <w:jc w:val="both"/>
        <w:rPr>
          <w:rFonts w:cs="Times New Roman"/>
          <w:bCs/>
          <w:szCs w:val="28"/>
        </w:rPr>
      </w:pPr>
      <w:r w:rsidRPr="00DC3758">
        <w:rPr>
          <w:rFonts w:cs="Times New Roman"/>
          <w:bCs/>
          <w:szCs w:val="28"/>
        </w:rPr>
        <w:t>- Обществу с ограниченной ответственностью Малому инновационному предприятию «Центр развития талантов ребенка»;</w:t>
      </w:r>
    </w:p>
    <w:p w14:paraId="30B1A007" w14:textId="77777777" w:rsidR="000147C5" w:rsidRPr="00DC3758" w:rsidRDefault="000147C5" w:rsidP="00DC3758">
      <w:pPr>
        <w:ind w:firstLine="709"/>
        <w:jc w:val="both"/>
        <w:rPr>
          <w:rFonts w:cs="Times New Roman"/>
          <w:bCs/>
          <w:szCs w:val="28"/>
        </w:rPr>
      </w:pPr>
      <w:r w:rsidRPr="00DC3758">
        <w:rPr>
          <w:rFonts w:cs="Times New Roman"/>
          <w:bCs/>
          <w:szCs w:val="28"/>
        </w:rPr>
        <w:t>- Обществу с ограниченной ответственностью «Наш Малыш»;</w:t>
      </w:r>
    </w:p>
    <w:p w14:paraId="295500B0" w14:textId="77777777" w:rsidR="000147C5" w:rsidRPr="00DC3758" w:rsidRDefault="000147C5" w:rsidP="00DC3758">
      <w:pPr>
        <w:ind w:firstLine="709"/>
        <w:jc w:val="both"/>
        <w:rPr>
          <w:rFonts w:cs="Times New Roman"/>
          <w:bCs/>
          <w:szCs w:val="28"/>
        </w:rPr>
      </w:pPr>
      <w:r w:rsidRPr="00DC3758">
        <w:rPr>
          <w:rFonts w:cs="Times New Roman"/>
          <w:bCs/>
          <w:szCs w:val="28"/>
        </w:rPr>
        <w:t>- Обществу с ограниченной ответственностью «Счастливое детство»;</w:t>
      </w:r>
    </w:p>
    <w:p w14:paraId="3D08391A" w14:textId="77777777" w:rsidR="000147C5" w:rsidRPr="00DC3758" w:rsidRDefault="000147C5" w:rsidP="00DC3758">
      <w:pPr>
        <w:ind w:firstLine="709"/>
        <w:jc w:val="both"/>
        <w:rPr>
          <w:rFonts w:cs="Times New Roman"/>
          <w:bCs/>
          <w:szCs w:val="28"/>
        </w:rPr>
      </w:pPr>
      <w:r w:rsidRPr="00DC3758">
        <w:rPr>
          <w:rFonts w:cs="Times New Roman"/>
          <w:bCs/>
          <w:szCs w:val="28"/>
        </w:rPr>
        <w:t>- Обществу с ограниченной ответственностью Центру развития «Золотой ключик»;</w:t>
      </w:r>
    </w:p>
    <w:p w14:paraId="7F837A20" w14:textId="77777777" w:rsidR="000147C5" w:rsidRPr="00DC3758" w:rsidRDefault="000147C5" w:rsidP="00DC3758">
      <w:pPr>
        <w:ind w:firstLine="709"/>
        <w:jc w:val="both"/>
        <w:rPr>
          <w:rFonts w:cs="Times New Roman"/>
          <w:bCs/>
          <w:szCs w:val="28"/>
        </w:rPr>
      </w:pPr>
      <w:r w:rsidRPr="00DC3758">
        <w:rPr>
          <w:rFonts w:cs="Times New Roman"/>
          <w:bCs/>
          <w:szCs w:val="28"/>
        </w:rPr>
        <w:t>- индивидуальному предпринимателю Лысоконь Николаю Анатольевичу;</w:t>
      </w:r>
    </w:p>
    <w:p w14:paraId="5BBD8332" w14:textId="49D002A9" w:rsidR="00E010BB" w:rsidRPr="00DC3758" w:rsidRDefault="000147C5" w:rsidP="00DC3758">
      <w:pPr>
        <w:ind w:firstLine="709"/>
        <w:jc w:val="both"/>
        <w:rPr>
          <w:rFonts w:cs="Times New Roman"/>
          <w:bCs/>
          <w:szCs w:val="28"/>
        </w:rPr>
      </w:pPr>
      <w:r w:rsidRPr="00DC3758">
        <w:rPr>
          <w:rFonts w:cs="Times New Roman"/>
          <w:bCs/>
          <w:szCs w:val="28"/>
        </w:rPr>
        <w:t>- индивидуальному предпринимателю Башаевой Малике Рахмановне.</w:t>
      </w:r>
    </w:p>
    <w:p w14:paraId="4C02F8EB" w14:textId="77777777" w:rsidR="000147C5" w:rsidRPr="00DC3758" w:rsidRDefault="000147C5" w:rsidP="00DC3758">
      <w:pPr>
        <w:ind w:firstLine="709"/>
        <w:jc w:val="both"/>
        <w:rPr>
          <w:rFonts w:cs="Times New Roman"/>
          <w:bCs/>
          <w:szCs w:val="28"/>
        </w:rPr>
      </w:pPr>
    </w:p>
    <w:p w14:paraId="2B6D8566" w14:textId="1B82C5C5" w:rsidR="00B969EE" w:rsidRPr="00DC3758" w:rsidRDefault="00B969EE" w:rsidP="00DC3758">
      <w:pPr>
        <w:ind w:firstLine="709"/>
        <w:jc w:val="both"/>
        <w:rPr>
          <w:rFonts w:cs="Times New Roman"/>
          <w:bCs/>
          <w:szCs w:val="28"/>
        </w:rPr>
      </w:pPr>
      <w:r w:rsidRPr="00DC3758">
        <w:rPr>
          <w:rFonts w:cs="Times New Roman"/>
          <w:bCs/>
          <w:szCs w:val="28"/>
        </w:rPr>
        <w:lastRenderedPageBreak/>
        <w:t xml:space="preserve">По результатам проведения публичных консультаций поступило </w:t>
      </w:r>
      <w:r w:rsidR="000147C5" w:rsidRPr="00DC3758">
        <w:rPr>
          <w:rFonts w:cs="Times New Roman"/>
          <w:bCs/>
          <w:szCs w:val="28"/>
        </w:rPr>
        <w:t>4</w:t>
      </w:r>
      <w:r w:rsidRPr="00DC3758">
        <w:rPr>
          <w:rFonts w:cs="Times New Roman"/>
          <w:bCs/>
          <w:szCs w:val="28"/>
        </w:rPr>
        <w:t xml:space="preserve"> отзыва,   в том числе:</w:t>
      </w:r>
    </w:p>
    <w:p w14:paraId="23A367AF" w14:textId="4BFC60DB" w:rsidR="00B969EE" w:rsidRPr="00DC3758" w:rsidRDefault="00B969EE" w:rsidP="00DC3758">
      <w:pPr>
        <w:ind w:firstLine="709"/>
        <w:jc w:val="both"/>
        <w:rPr>
          <w:rFonts w:cs="Times New Roman"/>
          <w:bCs/>
          <w:szCs w:val="28"/>
        </w:rPr>
      </w:pPr>
      <w:r w:rsidRPr="00DC3758">
        <w:rPr>
          <w:rFonts w:cs="Times New Roman"/>
          <w:bCs/>
          <w:szCs w:val="28"/>
        </w:rPr>
        <w:t>- 1 отзыв от Уполномоченного по защите прав предпринимателей в Ханты-Мансийском автономном округе – Югре, по заключенному соглашению о взаимодействии при проведении ОРВ, экспертизы и оценки фактического воздействия</w:t>
      </w:r>
      <w:r w:rsidR="00AF5095" w:rsidRPr="00DC3758">
        <w:rPr>
          <w:rFonts w:cs="Times New Roman"/>
          <w:bCs/>
          <w:szCs w:val="28"/>
        </w:rPr>
        <w:t>, содержащи</w:t>
      </w:r>
      <w:r w:rsidR="00CF1F4B" w:rsidRPr="00DC3758">
        <w:rPr>
          <w:rFonts w:cs="Times New Roman"/>
          <w:bCs/>
          <w:szCs w:val="28"/>
        </w:rPr>
        <w:t>й</w:t>
      </w:r>
      <w:r w:rsidR="00AF5095" w:rsidRPr="00DC3758">
        <w:rPr>
          <w:rFonts w:cs="Times New Roman"/>
          <w:bCs/>
          <w:szCs w:val="28"/>
        </w:rPr>
        <w:t xml:space="preserve"> информацию об одобрении текущей редакции проекта муниципального нормативного правового акта (об отсутствии замечаний                                                              и (или) предложений)</w:t>
      </w:r>
      <w:r w:rsidRPr="00DC3758">
        <w:rPr>
          <w:rFonts w:cs="Times New Roman"/>
          <w:bCs/>
          <w:szCs w:val="28"/>
        </w:rPr>
        <w:t>;</w:t>
      </w:r>
    </w:p>
    <w:p w14:paraId="0381052F" w14:textId="1C0DC803" w:rsidR="000147C5" w:rsidRPr="00DC3758" w:rsidRDefault="00CF1F4B" w:rsidP="00DC3758">
      <w:pPr>
        <w:ind w:firstLine="709"/>
        <w:jc w:val="both"/>
        <w:rPr>
          <w:rFonts w:cs="Times New Roman"/>
          <w:bCs/>
          <w:szCs w:val="28"/>
        </w:rPr>
      </w:pPr>
      <w:r w:rsidRPr="00DC3758">
        <w:rPr>
          <w:rFonts w:cs="Times New Roman"/>
          <w:bCs/>
          <w:szCs w:val="28"/>
        </w:rPr>
        <w:t xml:space="preserve">- 1 отзыв от Ятленко Ольги (alina.noi@yandex.ru) в электронном виде,                                       с использованием Портала проектов нормативных правовых актов </w:t>
      </w:r>
      <w:r w:rsidRPr="00DC3758">
        <w:rPr>
          <w:szCs w:val="28"/>
        </w:rPr>
        <w:t>(</w:t>
      </w:r>
      <w:hyperlink r:id="rId11" w:history="1">
        <w:r w:rsidRPr="00DC3758">
          <w:rPr>
            <w:rStyle w:val="afff"/>
            <w:szCs w:val="28"/>
          </w:rPr>
          <w:t>https://regulation.admhmao.ru/projects#npa=77992</w:t>
        </w:r>
      </w:hyperlink>
      <w:r w:rsidRPr="00DC3758">
        <w:rPr>
          <w:szCs w:val="28"/>
        </w:rPr>
        <w:t xml:space="preserve">) </w:t>
      </w:r>
      <w:r w:rsidRPr="00DC3758">
        <w:t>(ID проекта 01/16/04-26/00077992)</w:t>
      </w:r>
      <w:r w:rsidRPr="00DC3758">
        <w:rPr>
          <w:rFonts w:cs="Times New Roman"/>
          <w:bCs/>
          <w:szCs w:val="28"/>
        </w:rPr>
        <w:t>, содержащий информацию об одобрении текущей редакции проекта муниципального нормативного правового акта (об отсутствии замечаний</w:t>
      </w:r>
      <w:r w:rsidRPr="00DC3758">
        <w:rPr>
          <w:rFonts w:cs="Times New Roman"/>
          <w:bCs/>
          <w:szCs w:val="28"/>
        </w:rPr>
        <w:t xml:space="preserve"> </w:t>
      </w:r>
      <w:r w:rsidRPr="00DC3758">
        <w:rPr>
          <w:rFonts w:cs="Times New Roman"/>
          <w:bCs/>
          <w:szCs w:val="28"/>
        </w:rPr>
        <w:t>и (или) предложений);</w:t>
      </w:r>
    </w:p>
    <w:p w14:paraId="2629AF6D" w14:textId="56F76AC1" w:rsidR="00CF1F4B" w:rsidRPr="00DC3758" w:rsidRDefault="00B969EE" w:rsidP="00DC3758">
      <w:pPr>
        <w:ind w:firstLine="709"/>
        <w:jc w:val="both"/>
        <w:rPr>
          <w:rFonts w:cs="Times New Roman"/>
          <w:bCs/>
          <w:szCs w:val="28"/>
        </w:rPr>
      </w:pPr>
      <w:r w:rsidRPr="00DC3758">
        <w:rPr>
          <w:rFonts w:cs="Times New Roman"/>
          <w:bCs/>
          <w:szCs w:val="28"/>
        </w:rPr>
        <w:t xml:space="preserve">- 1 отзыв от </w:t>
      </w:r>
      <w:r w:rsidR="00CF1F4B" w:rsidRPr="00DC3758">
        <w:rPr>
          <w:rFonts w:cs="Times New Roman"/>
          <w:bCs/>
          <w:szCs w:val="28"/>
        </w:rPr>
        <w:t>Самойлик Богдан (bogdansamoilik@gmail.com)</w:t>
      </w:r>
      <w:r w:rsidR="00E010BB" w:rsidRPr="00DC3758">
        <w:rPr>
          <w:rFonts w:cs="Times New Roman"/>
          <w:bCs/>
          <w:szCs w:val="28"/>
        </w:rPr>
        <w:t xml:space="preserve"> в электронном виде с</w:t>
      </w:r>
      <w:r w:rsidR="0015466C" w:rsidRPr="00DC3758">
        <w:rPr>
          <w:rFonts w:cs="Times New Roman"/>
          <w:bCs/>
          <w:szCs w:val="28"/>
        </w:rPr>
        <w:t> </w:t>
      </w:r>
      <w:r w:rsidR="00E010BB" w:rsidRPr="00DC3758">
        <w:rPr>
          <w:rFonts w:cs="Times New Roman"/>
          <w:bCs/>
          <w:szCs w:val="28"/>
        </w:rPr>
        <w:t xml:space="preserve">использованием Портала проектов нормативных правовых актов </w:t>
      </w:r>
      <w:r w:rsidR="00CF1F4B" w:rsidRPr="00DC3758">
        <w:rPr>
          <w:szCs w:val="28"/>
        </w:rPr>
        <w:t>(</w:t>
      </w:r>
      <w:hyperlink r:id="rId12" w:history="1">
        <w:r w:rsidR="00CF1F4B" w:rsidRPr="00DC3758">
          <w:rPr>
            <w:rStyle w:val="afff"/>
            <w:szCs w:val="28"/>
          </w:rPr>
          <w:t>https://regulation.admhmao.ru/projects#npa=77992</w:t>
        </w:r>
      </w:hyperlink>
      <w:r w:rsidR="00CF1F4B" w:rsidRPr="00DC3758">
        <w:rPr>
          <w:szCs w:val="28"/>
        </w:rPr>
        <w:t xml:space="preserve">) </w:t>
      </w:r>
      <w:r w:rsidR="00CF1F4B" w:rsidRPr="00DC3758">
        <w:t>(ID проекта 01/16/04-26/00077992)</w:t>
      </w:r>
      <w:r w:rsidR="00CF1F4B" w:rsidRPr="00DC3758">
        <w:rPr>
          <w:rFonts w:cs="Times New Roman"/>
          <w:bCs/>
          <w:szCs w:val="28"/>
        </w:rPr>
        <w:t>,</w:t>
      </w:r>
      <w:r w:rsidR="00CF1F4B" w:rsidRPr="00DC3758">
        <w:rPr>
          <w:rFonts w:cs="Times New Roman"/>
          <w:bCs/>
          <w:szCs w:val="28"/>
        </w:rPr>
        <w:t xml:space="preserve"> </w:t>
      </w:r>
      <w:r w:rsidR="00AF5095" w:rsidRPr="00DC3758">
        <w:rPr>
          <w:rFonts w:cs="Times New Roman"/>
          <w:bCs/>
          <w:szCs w:val="28"/>
        </w:rPr>
        <w:t xml:space="preserve">содержащий </w:t>
      </w:r>
      <w:r w:rsidR="00CF1F4B" w:rsidRPr="00DC3758">
        <w:rPr>
          <w:rFonts w:cs="Times New Roman"/>
          <w:bCs/>
          <w:szCs w:val="28"/>
        </w:rPr>
        <w:t>3</w:t>
      </w:r>
      <w:r w:rsidR="00AF5095" w:rsidRPr="00DC3758">
        <w:rPr>
          <w:rFonts w:cs="Times New Roman"/>
          <w:bCs/>
          <w:szCs w:val="28"/>
        </w:rPr>
        <w:t xml:space="preserve"> замечани</w:t>
      </w:r>
      <w:r w:rsidR="00CF1F4B" w:rsidRPr="00DC3758">
        <w:rPr>
          <w:rFonts w:cs="Times New Roman"/>
          <w:bCs/>
          <w:szCs w:val="28"/>
        </w:rPr>
        <w:t>я (предложения</w:t>
      </w:r>
      <w:r w:rsidR="00AF5095" w:rsidRPr="00DC3758">
        <w:rPr>
          <w:rFonts w:cs="Times New Roman"/>
          <w:bCs/>
          <w:szCs w:val="28"/>
        </w:rPr>
        <w:t>), котор</w:t>
      </w:r>
      <w:r w:rsidR="00CF1F4B" w:rsidRPr="00DC3758">
        <w:rPr>
          <w:rFonts w:cs="Times New Roman"/>
          <w:bCs/>
          <w:szCs w:val="28"/>
        </w:rPr>
        <w:t>ые</w:t>
      </w:r>
      <w:r w:rsidR="00AF5095" w:rsidRPr="00DC3758">
        <w:rPr>
          <w:rFonts w:cs="Times New Roman"/>
          <w:bCs/>
          <w:szCs w:val="28"/>
        </w:rPr>
        <w:t xml:space="preserve"> </w:t>
      </w:r>
      <w:r w:rsidR="00CF1F4B" w:rsidRPr="00DC3758">
        <w:rPr>
          <w:rFonts w:cs="Times New Roman"/>
          <w:bCs/>
          <w:szCs w:val="28"/>
        </w:rPr>
        <w:t>отклонены по обоснованным причинам;</w:t>
      </w:r>
    </w:p>
    <w:p w14:paraId="3D753AED" w14:textId="13A2BB07" w:rsidR="00AF5095" w:rsidRPr="00DC3758" w:rsidRDefault="009F2159" w:rsidP="00DC3758">
      <w:pPr>
        <w:ind w:firstLine="709"/>
        <w:jc w:val="both"/>
        <w:rPr>
          <w:rFonts w:cs="Times New Roman"/>
          <w:bCs/>
          <w:szCs w:val="28"/>
        </w:rPr>
      </w:pPr>
      <w:r w:rsidRPr="00DC3758">
        <w:rPr>
          <w:rFonts w:cs="Times New Roman"/>
          <w:bCs/>
          <w:szCs w:val="28"/>
        </w:rPr>
        <w:t xml:space="preserve">- 1 отзыв от Общества с ограниченной ответственностью Малого инновационного предприятия «Центр развития талантов ребенка» (Боженко Татьяна (mip_office@mail.ru)) в электронном виде, с использованием Портала проектов нормативных правовых актов </w:t>
      </w:r>
      <w:r w:rsidRPr="00DC3758">
        <w:rPr>
          <w:szCs w:val="28"/>
        </w:rPr>
        <w:t>(</w:t>
      </w:r>
      <w:hyperlink r:id="rId13" w:history="1">
        <w:r w:rsidRPr="00DC3758">
          <w:rPr>
            <w:rStyle w:val="afff"/>
            <w:szCs w:val="28"/>
          </w:rPr>
          <w:t>https://regulation.admhmao.ru/projects#npa=77992</w:t>
        </w:r>
      </w:hyperlink>
      <w:r w:rsidRPr="00DC3758">
        <w:rPr>
          <w:szCs w:val="28"/>
        </w:rPr>
        <w:t xml:space="preserve">) </w:t>
      </w:r>
      <w:r w:rsidRPr="00DC3758">
        <w:rPr>
          <w:szCs w:val="28"/>
        </w:rPr>
        <w:t xml:space="preserve">                     </w:t>
      </w:r>
      <w:r w:rsidRPr="00DC3758">
        <w:t>(ID проекта 01/16/04-26/00077992)</w:t>
      </w:r>
      <w:r w:rsidRPr="00DC3758">
        <w:rPr>
          <w:rFonts w:cs="Times New Roman"/>
          <w:bCs/>
          <w:szCs w:val="28"/>
        </w:rPr>
        <w:t>,</w:t>
      </w:r>
      <w:r w:rsidRPr="00DC3758">
        <w:rPr>
          <w:rFonts w:cs="Times New Roman"/>
          <w:bCs/>
          <w:szCs w:val="28"/>
        </w:rPr>
        <w:t xml:space="preserve"> содержащий 7 замечаний (предложений),                            из которых: 1 принято</w:t>
      </w:r>
      <w:r w:rsidR="00AF5095" w:rsidRPr="00DC3758">
        <w:rPr>
          <w:rFonts w:cs="Times New Roman"/>
          <w:bCs/>
          <w:szCs w:val="28"/>
        </w:rPr>
        <w:t xml:space="preserve"> и учтено при доработке проекта муниципального нормативного правового акта</w:t>
      </w:r>
      <w:r w:rsidRPr="00DC3758">
        <w:rPr>
          <w:rFonts w:cs="Times New Roman"/>
          <w:bCs/>
          <w:szCs w:val="28"/>
        </w:rPr>
        <w:t xml:space="preserve">; 2 приняты частично; 4 отклонены </w:t>
      </w:r>
      <w:r w:rsidRPr="00DC3758">
        <w:rPr>
          <w:rFonts w:cs="Times New Roman"/>
          <w:bCs/>
          <w:szCs w:val="28"/>
        </w:rPr>
        <w:t>по обоснованным причинам</w:t>
      </w:r>
      <w:r w:rsidR="003A1C35" w:rsidRPr="00DC3758">
        <w:rPr>
          <w:rFonts w:cs="Times New Roman"/>
          <w:bCs/>
          <w:szCs w:val="28"/>
        </w:rPr>
        <w:t>.</w:t>
      </w:r>
    </w:p>
    <w:p w14:paraId="64EDBD2E" w14:textId="77777777" w:rsidR="003A1C35" w:rsidRPr="00DC3758" w:rsidRDefault="003A1C35" w:rsidP="00DC3758">
      <w:pPr>
        <w:ind w:firstLine="709"/>
        <w:jc w:val="both"/>
        <w:rPr>
          <w:rFonts w:cs="Times New Roman"/>
          <w:bCs/>
          <w:szCs w:val="28"/>
        </w:rPr>
      </w:pPr>
    </w:p>
    <w:p w14:paraId="556263B9" w14:textId="78652262" w:rsidR="00AF5095" w:rsidRPr="00DC3758" w:rsidRDefault="00AF5095" w:rsidP="00DC3758">
      <w:pPr>
        <w:ind w:firstLine="720"/>
        <w:jc w:val="both"/>
        <w:rPr>
          <w:rFonts w:cs="Times New Roman"/>
          <w:szCs w:val="28"/>
        </w:rPr>
      </w:pPr>
      <w:r w:rsidRPr="00DC3758">
        <w:rPr>
          <w:rFonts w:cs="Times New Roman"/>
          <w:szCs w:val="28"/>
        </w:rPr>
        <w:t>Результаты публичных консультаций и позиция разработчика отражены                в таблице результатов публичных консультаций.</w:t>
      </w:r>
    </w:p>
    <w:p w14:paraId="5AE50B14" w14:textId="1FE6EA64" w:rsidR="000147C5" w:rsidRPr="00DC3758" w:rsidRDefault="000147C5" w:rsidP="00DC3758">
      <w:pPr>
        <w:ind w:firstLine="720"/>
        <w:jc w:val="both"/>
        <w:rPr>
          <w:rFonts w:cs="Times New Roman"/>
          <w:szCs w:val="28"/>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438"/>
        <w:gridCol w:w="3145"/>
        <w:gridCol w:w="1939"/>
      </w:tblGrid>
      <w:tr w:rsidR="007717EB" w:rsidRPr="00DC3758" w14:paraId="12CAF19D" w14:textId="77777777" w:rsidTr="007717EB">
        <w:tc>
          <w:tcPr>
            <w:tcW w:w="1307" w:type="pct"/>
            <w:shd w:val="clear" w:color="auto" w:fill="auto"/>
          </w:tcPr>
          <w:p w14:paraId="2DE21665" w14:textId="77777777" w:rsidR="000147C5" w:rsidRPr="00DC3758" w:rsidRDefault="000147C5" w:rsidP="00DC3758">
            <w:pPr>
              <w:contextualSpacing/>
              <w:jc w:val="center"/>
              <w:rPr>
                <w:sz w:val="20"/>
                <w:szCs w:val="24"/>
              </w:rPr>
            </w:pPr>
            <w:r w:rsidRPr="00DC3758">
              <w:rPr>
                <w:sz w:val="20"/>
                <w:szCs w:val="24"/>
              </w:rPr>
              <w:t>Наименование участника</w:t>
            </w:r>
          </w:p>
          <w:p w14:paraId="5581FDAD" w14:textId="77777777" w:rsidR="000147C5" w:rsidRPr="00DC3758" w:rsidRDefault="000147C5" w:rsidP="00DC3758">
            <w:pPr>
              <w:contextualSpacing/>
              <w:jc w:val="center"/>
              <w:rPr>
                <w:sz w:val="20"/>
                <w:szCs w:val="24"/>
              </w:rPr>
            </w:pPr>
            <w:r w:rsidRPr="00DC3758">
              <w:rPr>
                <w:sz w:val="20"/>
                <w:szCs w:val="24"/>
              </w:rPr>
              <w:t>публичных</w:t>
            </w:r>
          </w:p>
          <w:p w14:paraId="76EDBFA5" w14:textId="77777777" w:rsidR="000147C5" w:rsidRPr="00DC3758" w:rsidRDefault="000147C5" w:rsidP="00DC3758">
            <w:pPr>
              <w:contextualSpacing/>
              <w:jc w:val="center"/>
              <w:rPr>
                <w:sz w:val="20"/>
                <w:szCs w:val="24"/>
              </w:rPr>
            </w:pPr>
            <w:r w:rsidRPr="00DC3758">
              <w:rPr>
                <w:sz w:val="20"/>
                <w:szCs w:val="24"/>
              </w:rPr>
              <w:t>консультаций</w:t>
            </w:r>
          </w:p>
        </w:tc>
        <w:tc>
          <w:tcPr>
            <w:tcW w:w="1197" w:type="pct"/>
            <w:shd w:val="clear" w:color="auto" w:fill="auto"/>
          </w:tcPr>
          <w:p w14:paraId="19DE0911" w14:textId="77777777" w:rsidR="000147C5" w:rsidRPr="00DC3758" w:rsidRDefault="000147C5" w:rsidP="00DC3758">
            <w:pPr>
              <w:contextualSpacing/>
              <w:jc w:val="center"/>
              <w:rPr>
                <w:sz w:val="20"/>
                <w:szCs w:val="24"/>
              </w:rPr>
            </w:pPr>
            <w:r w:rsidRPr="00DC3758">
              <w:rPr>
                <w:sz w:val="20"/>
                <w:szCs w:val="24"/>
              </w:rPr>
              <w:t>Содержание замечания</w:t>
            </w:r>
          </w:p>
          <w:p w14:paraId="760E88D8" w14:textId="77777777" w:rsidR="000147C5" w:rsidRPr="00DC3758" w:rsidRDefault="000147C5" w:rsidP="00DC3758">
            <w:pPr>
              <w:contextualSpacing/>
              <w:jc w:val="center"/>
              <w:rPr>
                <w:sz w:val="20"/>
                <w:szCs w:val="24"/>
              </w:rPr>
            </w:pPr>
            <w:r w:rsidRPr="00DC3758">
              <w:rPr>
                <w:sz w:val="20"/>
                <w:szCs w:val="24"/>
              </w:rPr>
              <w:t>и (или) предложения</w:t>
            </w:r>
          </w:p>
        </w:tc>
        <w:tc>
          <w:tcPr>
            <w:tcW w:w="1544" w:type="pct"/>
            <w:shd w:val="clear" w:color="auto" w:fill="auto"/>
          </w:tcPr>
          <w:p w14:paraId="26A4C519" w14:textId="77777777" w:rsidR="000147C5" w:rsidRPr="00DC3758" w:rsidRDefault="000147C5" w:rsidP="00DC3758">
            <w:pPr>
              <w:contextualSpacing/>
              <w:jc w:val="center"/>
              <w:rPr>
                <w:sz w:val="20"/>
                <w:szCs w:val="24"/>
              </w:rPr>
            </w:pPr>
            <w:r w:rsidRPr="00DC3758">
              <w:rPr>
                <w:sz w:val="20"/>
                <w:szCs w:val="24"/>
              </w:rPr>
              <w:t>Позиция разработчика</w:t>
            </w:r>
          </w:p>
          <w:p w14:paraId="1A2A2906" w14:textId="77777777" w:rsidR="000147C5" w:rsidRPr="00DC3758" w:rsidRDefault="000147C5" w:rsidP="00DC3758">
            <w:pPr>
              <w:contextualSpacing/>
              <w:jc w:val="center"/>
              <w:rPr>
                <w:sz w:val="20"/>
                <w:szCs w:val="24"/>
              </w:rPr>
            </w:pPr>
            <w:r w:rsidRPr="00DC3758">
              <w:rPr>
                <w:sz w:val="20"/>
                <w:szCs w:val="24"/>
              </w:rPr>
              <w:t>об учете (принятии) или отклонении замечания</w:t>
            </w:r>
          </w:p>
          <w:p w14:paraId="5E7495F5" w14:textId="77777777" w:rsidR="000147C5" w:rsidRPr="00DC3758" w:rsidRDefault="000147C5" w:rsidP="00DC3758">
            <w:pPr>
              <w:contextualSpacing/>
              <w:jc w:val="center"/>
              <w:rPr>
                <w:sz w:val="20"/>
                <w:szCs w:val="24"/>
              </w:rPr>
            </w:pPr>
            <w:r w:rsidRPr="00DC3758">
              <w:rPr>
                <w:sz w:val="20"/>
                <w:szCs w:val="24"/>
              </w:rPr>
              <w:t>и (или) предложения, полученного от участника</w:t>
            </w:r>
          </w:p>
          <w:p w14:paraId="39A9BC7C" w14:textId="77777777" w:rsidR="000147C5" w:rsidRPr="00DC3758" w:rsidRDefault="000147C5" w:rsidP="00DC3758">
            <w:pPr>
              <w:contextualSpacing/>
              <w:jc w:val="center"/>
              <w:rPr>
                <w:sz w:val="20"/>
                <w:szCs w:val="24"/>
              </w:rPr>
            </w:pPr>
            <w:r w:rsidRPr="00DC3758">
              <w:rPr>
                <w:sz w:val="20"/>
                <w:szCs w:val="24"/>
              </w:rPr>
              <w:t>публичных консультаций (с обоснованием позиции)</w:t>
            </w:r>
          </w:p>
        </w:tc>
        <w:tc>
          <w:tcPr>
            <w:tcW w:w="953" w:type="pct"/>
            <w:shd w:val="clear" w:color="auto" w:fill="auto"/>
          </w:tcPr>
          <w:p w14:paraId="3FB0AAC7" w14:textId="77777777" w:rsidR="000147C5" w:rsidRPr="00DC3758" w:rsidRDefault="000147C5" w:rsidP="00DC3758">
            <w:pPr>
              <w:contextualSpacing/>
              <w:jc w:val="center"/>
              <w:rPr>
                <w:sz w:val="20"/>
                <w:szCs w:val="24"/>
              </w:rPr>
            </w:pPr>
            <w:r w:rsidRPr="00DC3758">
              <w:rPr>
                <w:sz w:val="20"/>
                <w:szCs w:val="24"/>
              </w:rPr>
              <w:t>Принятое решение об учете (принятии) или отклонении замечания и (или) предложения</w:t>
            </w:r>
          </w:p>
          <w:p w14:paraId="779463F0" w14:textId="77777777" w:rsidR="000147C5" w:rsidRPr="00DC3758" w:rsidRDefault="000147C5" w:rsidP="00DC3758">
            <w:pPr>
              <w:contextualSpacing/>
              <w:jc w:val="center"/>
              <w:rPr>
                <w:sz w:val="20"/>
                <w:szCs w:val="24"/>
              </w:rPr>
            </w:pPr>
            <w:r w:rsidRPr="00DC3758">
              <w:rPr>
                <w:sz w:val="20"/>
                <w:szCs w:val="24"/>
              </w:rPr>
              <w:t>(по результатам урегулирования разногласий с участниками публичных консультаций)</w:t>
            </w:r>
          </w:p>
        </w:tc>
      </w:tr>
      <w:tr w:rsidR="007717EB" w:rsidRPr="00DC3758" w14:paraId="6CB3034C" w14:textId="77777777" w:rsidTr="007717EB">
        <w:tc>
          <w:tcPr>
            <w:tcW w:w="1307" w:type="pct"/>
            <w:tcBorders>
              <w:right w:val="single" w:sz="4" w:space="0" w:color="auto"/>
            </w:tcBorders>
            <w:shd w:val="clear" w:color="auto" w:fill="auto"/>
          </w:tcPr>
          <w:p w14:paraId="0EA3DE98" w14:textId="77777777" w:rsidR="000147C5" w:rsidRPr="00DC3758" w:rsidRDefault="000147C5" w:rsidP="00DC3758">
            <w:pPr>
              <w:pStyle w:val="aff"/>
              <w:rPr>
                <w:rFonts w:ascii="Times New Roman" w:hAnsi="Times New Roman" w:cs="Times New Roman"/>
                <w:sz w:val="20"/>
              </w:rPr>
            </w:pPr>
            <w:r w:rsidRPr="00DC3758">
              <w:rPr>
                <w:rFonts w:ascii="Times New Roman" w:hAnsi="Times New Roman" w:cs="Times New Roman"/>
                <w:sz w:val="20"/>
              </w:rPr>
              <w:t>Уполномоченный по защите прав предпринимателей в Ханты-Мансийском автономном округе – Югре</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3F9F166E" w14:textId="77777777" w:rsidR="000147C5" w:rsidRPr="00DC3758" w:rsidRDefault="000147C5" w:rsidP="00DC3758">
            <w:pPr>
              <w:ind w:hanging="2"/>
              <w:jc w:val="center"/>
              <w:rPr>
                <w:rFonts w:cs="Times New Roman"/>
                <w:sz w:val="20"/>
                <w:szCs w:val="24"/>
              </w:rPr>
            </w:pPr>
            <w:r w:rsidRPr="00DC3758">
              <w:rPr>
                <w:rFonts w:cs="Times New Roman"/>
                <w:sz w:val="20"/>
                <w:szCs w:val="24"/>
              </w:rPr>
              <w:t>Замечаний и предложений нет</w:t>
            </w:r>
          </w:p>
        </w:tc>
        <w:tc>
          <w:tcPr>
            <w:tcW w:w="1544" w:type="pct"/>
            <w:tcBorders>
              <w:left w:val="single" w:sz="4" w:space="0" w:color="auto"/>
            </w:tcBorders>
            <w:shd w:val="clear" w:color="auto" w:fill="auto"/>
          </w:tcPr>
          <w:p w14:paraId="552C500D" w14:textId="77777777" w:rsidR="000147C5" w:rsidRPr="00DC3758" w:rsidRDefault="000147C5" w:rsidP="00DC3758">
            <w:pPr>
              <w:ind w:firstLine="310"/>
              <w:jc w:val="center"/>
              <w:rPr>
                <w:rFonts w:cs="Times New Roman"/>
                <w:sz w:val="20"/>
                <w:szCs w:val="24"/>
              </w:rPr>
            </w:pPr>
            <w:r w:rsidRPr="00DC3758">
              <w:rPr>
                <w:rFonts w:cs="Times New Roman"/>
                <w:sz w:val="20"/>
                <w:szCs w:val="24"/>
              </w:rPr>
              <w:t>-</w:t>
            </w:r>
          </w:p>
        </w:tc>
        <w:tc>
          <w:tcPr>
            <w:tcW w:w="953" w:type="pct"/>
            <w:shd w:val="clear" w:color="auto" w:fill="auto"/>
          </w:tcPr>
          <w:p w14:paraId="2007F79D" w14:textId="77777777" w:rsidR="000147C5" w:rsidRPr="00DC3758" w:rsidRDefault="000147C5" w:rsidP="00DC3758">
            <w:pPr>
              <w:ind w:firstLine="205"/>
              <w:jc w:val="center"/>
              <w:rPr>
                <w:rFonts w:cs="Times New Roman"/>
                <w:sz w:val="20"/>
                <w:szCs w:val="24"/>
              </w:rPr>
            </w:pPr>
            <w:r w:rsidRPr="00DC3758">
              <w:rPr>
                <w:rFonts w:cs="Times New Roman"/>
                <w:sz w:val="20"/>
                <w:szCs w:val="24"/>
              </w:rPr>
              <w:t>-</w:t>
            </w:r>
          </w:p>
        </w:tc>
      </w:tr>
      <w:tr w:rsidR="007717EB" w:rsidRPr="00DC3758" w14:paraId="1D782A7A" w14:textId="77777777" w:rsidTr="007717EB">
        <w:tc>
          <w:tcPr>
            <w:tcW w:w="1307" w:type="pct"/>
            <w:tcBorders>
              <w:right w:val="single" w:sz="4" w:space="0" w:color="auto"/>
            </w:tcBorders>
            <w:shd w:val="clear" w:color="auto" w:fill="auto"/>
          </w:tcPr>
          <w:p w14:paraId="2A925C78" w14:textId="77777777" w:rsidR="000147C5" w:rsidRPr="00DC3758" w:rsidRDefault="000147C5" w:rsidP="00DC3758">
            <w:pPr>
              <w:pStyle w:val="aff"/>
              <w:rPr>
                <w:rFonts w:ascii="Times New Roman" w:hAnsi="Times New Roman" w:cs="Times New Roman"/>
                <w:sz w:val="20"/>
              </w:rPr>
            </w:pPr>
            <w:r w:rsidRPr="00DC3758">
              <w:rPr>
                <w:rFonts w:ascii="Times New Roman" w:hAnsi="Times New Roman" w:cs="Times New Roman"/>
                <w:sz w:val="20"/>
              </w:rPr>
              <w:t>Ятленко Ольга (alina.noi@yandex.ru)</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4BF223C3" w14:textId="77777777" w:rsidR="000147C5" w:rsidRPr="00DC3758" w:rsidRDefault="000147C5" w:rsidP="00DC3758">
            <w:pPr>
              <w:ind w:hanging="2"/>
              <w:jc w:val="center"/>
              <w:rPr>
                <w:rFonts w:cs="Times New Roman"/>
                <w:sz w:val="20"/>
                <w:szCs w:val="24"/>
              </w:rPr>
            </w:pPr>
            <w:r w:rsidRPr="00DC3758">
              <w:rPr>
                <w:rFonts w:cs="Times New Roman"/>
                <w:sz w:val="20"/>
                <w:szCs w:val="24"/>
              </w:rPr>
              <w:t>Замечаний и предложений нет</w:t>
            </w:r>
          </w:p>
        </w:tc>
        <w:tc>
          <w:tcPr>
            <w:tcW w:w="1544" w:type="pct"/>
            <w:tcBorders>
              <w:left w:val="single" w:sz="4" w:space="0" w:color="auto"/>
            </w:tcBorders>
            <w:shd w:val="clear" w:color="auto" w:fill="auto"/>
          </w:tcPr>
          <w:p w14:paraId="2352C436" w14:textId="77777777" w:rsidR="000147C5" w:rsidRPr="00DC3758" w:rsidRDefault="000147C5" w:rsidP="00DC3758">
            <w:pPr>
              <w:ind w:firstLine="310"/>
              <w:jc w:val="center"/>
              <w:rPr>
                <w:rFonts w:cs="Times New Roman"/>
                <w:sz w:val="20"/>
                <w:szCs w:val="24"/>
              </w:rPr>
            </w:pPr>
            <w:r w:rsidRPr="00DC3758">
              <w:rPr>
                <w:rFonts w:cs="Times New Roman"/>
                <w:sz w:val="20"/>
                <w:szCs w:val="24"/>
              </w:rPr>
              <w:t>-</w:t>
            </w:r>
          </w:p>
        </w:tc>
        <w:tc>
          <w:tcPr>
            <w:tcW w:w="953" w:type="pct"/>
            <w:shd w:val="clear" w:color="auto" w:fill="auto"/>
          </w:tcPr>
          <w:p w14:paraId="393E1353" w14:textId="77777777" w:rsidR="000147C5" w:rsidRPr="00DC3758" w:rsidRDefault="000147C5" w:rsidP="00DC3758">
            <w:pPr>
              <w:ind w:firstLine="205"/>
              <w:jc w:val="center"/>
              <w:rPr>
                <w:rFonts w:cs="Times New Roman"/>
                <w:sz w:val="20"/>
                <w:szCs w:val="24"/>
              </w:rPr>
            </w:pPr>
            <w:r w:rsidRPr="00DC3758">
              <w:rPr>
                <w:rFonts w:cs="Times New Roman"/>
                <w:sz w:val="20"/>
                <w:szCs w:val="24"/>
              </w:rPr>
              <w:t>-</w:t>
            </w:r>
          </w:p>
        </w:tc>
      </w:tr>
      <w:tr w:rsidR="007717EB" w:rsidRPr="00DC3758" w14:paraId="0F0C897D" w14:textId="77777777" w:rsidTr="007717EB">
        <w:tc>
          <w:tcPr>
            <w:tcW w:w="1307" w:type="pct"/>
            <w:tcBorders>
              <w:right w:val="single" w:sz="4" w:space="0" w:color="auto"/>
            </w:tcBorders>
            <w:shd w:val="clear" w:color="auto" w:fill="auto"/>
          </w:tcPr>
          <w:p w14:paraId="26023D33" w14:textId="77777777" w:rsidR="000147C5" w:rsidRPr="00DC3758" w:rsidRDefault="000147C5" w:rsidP="00DC3758">
            <w:pPr>
              <w:pStyle w:val="aff"/>
              <w:rPr>
                <w:rFonts w:ascii="Times New Roman" w:hAnsi="Times New Roman" w:cs="Times New Roman"/>
                <w:sz w:val="20"/>
              </w:rPr>
            </w:pPr>
            <w:r w:rsidRPr="00DC3758">
              <w:rPr>
                <w:rFonts w:ascii="Times New Roman" w:hAnsi="Times New Roman" w:cs="Times New Roman"/>
                <w:sz w:val="20"/>
              </w:rPr>
              <w:t>Самойлик Богдан (bogdansamoilik@gmail.com)</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4C77A3DA" w14:textId="77777777" w:rsidR="00852D2B" w:rsidRDefault="000147C5" w:rsidP="00DC3758">
            <w:pPr>
              <w:rPr>
                <w:rFonts w:cs="Times New Roman"/>
                <w:sz w:val="20"/>
                <w:szCs w:val="24"/>
              </w:rPr>
            </w:pPr>
            <w:r w:rsidRPr="00DC3758">
              <w:rPr>
                <w:rFonts w:cs="Times New Roman"/>
                <w:b/>
                <w:sz w:val="20"/>
                <w:szCs w:val="24"/>
              </w:rPr>
              <w:t>1. Предложение № 1</w:t>
            </w:r>
            <w:r w:rsidRPr="00DC3758">
              <w:rPr>
                <w:rFonts w:cs="Times New Roman"/>
                <w:sz w:val="20"/>
                <w:szCs w:val="24"/>
              </w:rPr>
              <w:t xml:space="preserve"> (Упрощение входа для микробизнеса): Текст проекта: </w:t>
            </w:r>
            <w:r w:rsidR="00852D2B">
              <w:rPr>
                <w:rFonts w:cs="Times New Roman"/>
                <w:sz w:val="20"/>
                <w:szCs w:val="24"/>
              </w:rPr>
              <w:t>д</w:t>
            </w:r>
            <w:r w:rsidRPr="00DC3758">
              <w:rPr>
                <w:rFonts w:cs="Times New Roman"/>
                <w:sz w:val="20"/>
                <w:szCs w:val="24"/>
              </w:rPr>
              <w:t xml:space="preserve">ополнить пункт 9 раздела II </w:t>
            </w:r>
            <w:r w:rsidRPr="00DC3758">
              <w:rPr>
                <w:rFonts w:cs="Times New Roman"/>
                <w:sz w:val="20"/>
                <w:szCs w:val="24"/>
              </w:rPr>
              <w:lastRenderedPageBreak/>
              <w:t xml:space="preserve">подпунктом 9.4 следующего содержания: «В случае отсутствия у участника отбора (индивидуального предпринимателя или микропредприятия) технической возможности использования усиленной квалифицированной электронной подписи в системе «Электронный бюджет», прием заявок и документов осуществляется в МФЦ города Сургута или непосредственно в уполномоченном органе на бумажном носителе с последующей регистрацией данных в системе «Электронный бюджет» сотрудником уполномоченного органа». </w:t>
            </w:r>
          </w:p>
          <w:p w14:paraId="073A1A9A" w14:textId="77777777" w:rsidR="00852D2B" w:rsidRDefault="000147C5" w:rsidP="00DC3758">
            <w:pPr>
              <w:rPr>
                <w:rFonts w:cs="Times New Roman"/>
                <w:sz w:val="20"/>
                <w:szCs w:val="24"/>
              </w:rPr>
            </w:pPr>
            <w:r w:rsidRPr="00DC3758">
              <w:rPr>
                <w:rFonts w:cs="Times New Roman"/>
                <w:sz w:val="20"/>
                <w:szCs w:val="24"/>
              </w:rPr>
              <w:t xml:space="preserve">Обоснование: </w:t>
            </w:r>
          </w:p>
          <w:p w14:paraId="7A375EEB" w14:textId="3FC9E6A5" w:rsidR="000147C5" w:rsidRPr="00DC3758" w:rsidRDefault="00852D2B" w:rsidP="00DC3758">
            <w:pPr>
              <w:rPr>
                <w:rFonts w:cs="Times New Roman"/>
                <w:sz w:val="20"/>
                <w:szCs w:val="24"/>
              </w:rPr>
            </w:pPr>
            <w:r>
              <w:rPr>
                <w:rFonts w:cs="Times New Roman"/>
                <w:sz w:val="20"/>
                <w:szCs w:val="24"/>
              </w:rPr>
              <w:t>э</w:t>
            </w:r>
            <w:r w:rsidR="000147C5" w:rsidRPr="00DC3758">
              <w:rPr>
                <w:rFonts w:cs="Times New Roman"/>
                <w:sz w:val="20"/>
                <w:szCs w:val="24"/>
              </w:rPr>
              <w:t>то снизит цифровой барьер для ИП и повысит охват получателей поддержки.</w:t>
            </w:r>
          </w:p>
          <w:p w14:paraId="39414EF7" w14:textId="77777777" w:rsidR="000147C5" w:rsidRPr="00DC3758" w:rsidRDefault="000147C5" w:rsidP="00DC3758">
            <w:pPr>
              <w:ind w:firstLine="250"/>
              <w:rPr>
                <w:rFonts w:cs="Times New Roman"/>
                <w:sz w:val="20"/>
                <w:szCs w:val="24"/>
              </w:rPr>
            </w:pPr>
          </w:p>
          <w:p w14:paraId="197F1B4C" w14:textId="77777777" w:rsidR="000147C5" w:rsidRPr="00DC3758" w:rsidRDefault="000147C5" w:rsidP="00DC3758">
            <w:pPr>
              <w:ind w:firstLine="250"/>
              <w:rPr>
                <w:rFonts w:cs="Times New Roman"/>
                <w:sz w:val="20"/>
                <w:szCs w:val="24"/>
              </w:rPr>
            </w:pPr>
          </w:p>
          <w:p w14:paraId="3C46E39D" w14:textId="77777777" w:rsidR="000147C5" w:rsidRPr="00DC3758" w:rsidRDefault="000147C5" w:rsidP="00DC3758">
            <w:pPr>
              <w:ind w:firstLine="250"/>
              <w:rPr>
                <w:rFonts w:cs="Times New Roman"/>
                <w:sz w:val="20"/>
                <w:szCs w:val="24"/>
              </w:rPr>
            </w:pPr>
          </w:p>
          <w:p w14:paraId="0696CFF0" w14:textId="77777777" w:rsidR="000147C5" w:rsidRPr="00DC3758" w:rsidRDefault="000147C5" w:rsidP="00DC3758">
            <w:pPr>
              <w:ind w:firstLine="250"/>
              <w:rPr>
                <w:rFonts w:cs="Times New Roman"/>
                <w:sz w:val="20"/>
                <w:szCs w:val="24"/>
              </w:rPr>
            </w:pPr>
          </w:p>
          <w:p w14:paraId="62B3CBC1" w14:textId="77777777" w:rsidR="000147C5" w:rsidRPr="00DC3758" w:rsidRDefault="000147C5" w:rsidP="00DC3758">
            <w:pPr>
              <w:ind w:firstLine="250"/>
              <w:rPr>
                <w:rFonts w:cs="Times New Roman"/>
                <w:sz w:val="20"/>
                <w:szCs w:val="24"/>
              </w:rPr>
            </w:pPr>
          </w:p>
          <w:p w14:paraId="269C9357" w14:textId="77777777" w:rsidR="000147C5" w:rsidRPr="00DC3758" w:rsidRDefault="000147C5" w:rsidP="00DC3758">
            <w:pPr>
              <w:ind w:firstLine="250"/>
              <w:rPr>
                <w:rFonts w:cs="Times New Roman"/>
                <w:sz w:val="20"/>
                <w:szCs w:val="24"/>
              </w:rPr>
            </w:pPr>
          </w:p>
          <w:p w14:paraId="5FCD3D7B" w14:textId="77777777" w:rsidR="000147C5" w:rsidRPr="00DC3758" w:rsidRDefault="000147C5" w:rsidP="00DC3758">
            <w:pPr>
              <w:ind w:firstLine="250"/>
              <w:rPr>
                <w:rFonts w:cs="Times New Roman"/>
                <w:sz w:val="20"/>
                <w:szCs w:val="24"/>
              </w:rPr>
            </w:pPr>
          </w:p>
          <w:p w14:paraId="5FBC7F75" w14:textId="77777777" w:rsidR="000147C5" w:rsidRPr="00DC3758" w:rsidRDefault="000147C5" w:rsidP="00DC3758">
            <w:pPr>
              <w:ind w:firstLine="250"/>
              <w:rPr>
                <w:rFonts w:cs="Times New Roman"/>
                <w:sz w:val="20"/>
                <w:szCs w:val="24"/>
              </w:rPr>
            </w:pPr>
          </w:p>
          <w:p w14:paraId="5D729B4C" w14:textId="77777777" w:rsidR="000147C5" w:rsidRPr="00DC3758" w:rsidRDefault="000147C5" w:rsidP="00DC3758">
            <w:pPr>
              <w:ind w:firstLine="250"/>
              <w:rPr>
                <w:rFonts w:cs="Times New Roman"/>
                <w:sz w:val="20"/>
                <w:szCs w:val="24"/>
              </w:rPr>
            </w:pPr>
          </w:p>
          <w:p w14:paraId="10BC8CC0" w14:textId="77777777" w:rsidR="000147C5" w:rsidRPr="00DC3758" w:rsidRDefault="000147C5" w:rsidP="00DC3758">
            <w:pPr>
              <w:ind w:firstLine="250"/>
              <w:rPr>
                <w:rFonts w:cs="Times New Roman"/>
                <w:sz w:val="20"/>
                <w:szCs w:val="24"/>
              </w:rPr>
            </w:pPr>
          </w:p>
          <w:p w14:paraId="2C7068EF" w14:textId="77777777" w:rsidR="000147C5" w:rsidRPr="00DC3758" w:rsidRDefault="000147C5" w:rsidP="00DC3758">
            <w:pPr>
              <w:ind w:firstLine="250"/>
              <w:rPr>
                <w:rFonts w:cs="Times New Roman"/>
                <w:sz w:val="20"/>
                <w:szCs w:val="24"/>
              </w:rPr>
            </w:pPr>
          </w:p>
          <w:p w14:paraId="6F7661BA" w14:textId="77777777" w:rsidR="000147C5" w:rsidRPr="00DC3758" w:rsidRDefault="000147C5" w:rsidP="00DC3758">
            <w:pPr>
              <w:ind w:firstLine="250"/>
              <w:rPr>
                <w:rFonts w:cs="Times New Roman"/>
                <w:sz w:val="20"/>
                <w:szCs w:val="24"/>
              </w:rPr>
            </w:pPr>
          </w:p>
          <w:p w14:paraId="2B9012A9" w14:textId="77777777" w:rsidR="000147C5" w:rsidRPr="00DC3758" w:rsidRDefault="000147C5" w:rsidP="00DC3758">
            <w:pPr>
              <w:ind w:firstLine="250"/>
              <w:rPr>
                <w:rFonts w:cs="Times New Roman"/>
                <w:sz w:val="20"/>
                <w:szCs w:val="24"/>
              </w:rPr>
            </w:pPr>
          </w:p>
          <w:p w14:paraId="51289B0F" w14:textId="77777777" w:rsidR="000147C5" w:rsidRPr="00DC3758" w:rsidRDefault="000147C5" w:rsidP="00DC3758">
            <w:pPr>
              <w:ind w:firstLine="250"/>
              <w:rPr>
                <w:rFonts w:cs="Times New Roman"/>
                <w:sz w:val="20"/>
                <w:szCs w:val="24"/>
              </w:rPr>
            </w:pPr>
          </w:p>
          <w:p w14:paraId="1DD17B19" w14:textId="77777777" w:rsidR="000147C5" w:rsidRPr="00DC3758" w:rsidRDefault="000147C5" w:rsidP="00DC3758">
            <w:pPr>
              <w:ind w:firstLine="250"/>
              <w:rPr>
                <w:rFonts w:cs="Times New Roman"/>
                <w:sz w:val="20"/>
                <w:szCs w:val="24"/>
              </w:rPr>
            </w:pPr>
          </w:p>
          <w:p w14:paraId="086C3019" w14:textId="77777777" w:rsidR="000147C5" w:rsidRPr="00DC3758" w:rsidRDefault="000147C5" w:rsidP="00DC3758">
            <w:pPr>
              <w:ind w:firstLine="250"/>
              <w:rPr>
                <w:rFonts w:cs="Times New Roman"/>
                <w:sz w:val="20"/>
                <w:szCs w:val="24"/>
              </w:rPr>
            </w:pPr>
          </w:p>
          <w:p w14:paraId="397DE388" w14:textId="77777777" w:rsidR="000147C5" w:rsidRPr="00DC3758" w:rsidRDefault="000147C5" w:rsidP="00DC3758">
            <w:pPr>
              <w:ind w:firstLine="250"/>
              <w:rPr>
                <w:rFonts w:cs="Times New Roman"/>
                <w:sz w:val="20"/>
                <w:szCs w:val="24"/>
              </w:rPr>
            </w:pPr>
          </w:p>
          <w:p w14:paraId="2D8EB7F1" w14:textId="77777777" w:rsidR="000147C5" w:rsidRPr="00DC3758" w:rsidRDefault="000147C5" w:rsidP="00DC3758">
            <w:pPr>
              <w:ind w:firstLine="250"/>
              <w:rPr>
                <w:rFonts w:cs="Times New Roman"/>
                <w:sz w:val="20"/>
                <w:szCs w:val="24"/>
              </w:rPr>
            </w:pPr>
          </w:p>
          <w:p w14:paraId="573362BB" w14:textId="77777777" w:rsidR="000147C5" w:rsidRPr="00DC3758" w:rsidRDefault="000147C5" w:rsidP="00DC3758">
            <w:pPr>
              <w:ind w:firstLine="250"/>
              <w:rPr>
                <w:rFonts w:cs="Times New Roman"/>
                <w:sz w:val="20"/>
                <w:szCs w:val="24"/>
              </w:rPr>
            </w:pPr>
          </w:p>
          <w:p w14:paraId="695F7307" w14:textId="77777777" w:rsidR="000147C5" w:rsidRPr="00DC3758" w:rsidRDefault="000147C5" w:rsidP="00DC3758">
            <w:pPr>
              <w:ind w:firstLine="250"/>
              <w:rPr>
                <w:rFonts w:cs="Times New Roman"/>
                <w:sz w:val="20"/>
                <w:szCs w:val="24"/>
              </w:rPr>
            </w:pPr>
          </w:p>
          <w:p w14:paraId="0DCCBE3F" w14:textId="77777777" w:rsidR="000147C5" w:rsidRPr="00DC3758" w:rsidRDefault="000147C5" w:rsidP="00DC3758">
            <w:pPr>
              <w:ind w:firstLine="250"/>
              <w:rPr>
                <w:rFonts w:cs="Times New Roman"/>
                <w:sz w:val="20"/>
                <w:szCs w:val="24"/>
              </w:rPr>
            </w:pPr>
          </w:p>
          <w:p w14:paraId="02AB1D2E" w14:textId="77777777" w:rsidR="000147C5" w:rsidRPr="00DC3758" w:rsidRDefault="000147C5" w:rsidP="00DC3758">
            <w:pPr>
              <w:ind w:firstLine="250"/>
              <w:rPr>
                <w:rFonts w:cs="Times New Roman"/>
                <w:sz w:val="20"/>
                <w:szCs w:val="24"/>
              </w:rPr>
            </w:pPr>
          </w:p>
          <w:p w14:paraId="798B1A37" w14:textId="77777777" w:rsidR="000147C5" w:rsidRPr="00DC3758" w:rsidRDefault="000147C5" w:rsidP="00DC3758">
            <w:pPr>
              <w:ind w:firstLine="250"/>
              <w:rPr>
                <w:rFonts w:cs="Times New Roman"/>
                <w:sz w:val="20"/>
                <w:szCs w:val="24"/>
              </w:rPr>
            </w:pPr>
          </w:p>
          <w:p w14:paraId="6879AC23" w14:textId="77777777" w:rsidR="000147C5" w:rsidRPr="00DC3758" w:rsidRDefault="000147C5" w:rsidP="00DC3758">
            <w:pPr>
              <w:rPr>
                <w:rFonts w:cs="Times New Roman"/>
                <w:sz w:val="20"/>
                <w:szCs w:val="24"/>
              </w:rPr>
            </w:pPr>
          </w:p>
          <w:p w14:paraId="1ECDAABC" w14:textId="5E2D10E1" w:rsidR="000147C5" w:rsidRPr="00DC3758" w:rsidRDefault="000147C5" w:rsidP="00DC3758">
            <w:pPr>
              <w:rPr>
                <w:rFonts w:cs="Times New Roman"/>
                <w:sz w:val="20"/>
                <w:szCs w:val="24"/>
              </w:rPr>
            </w:pPr>
          </w:p>
          <w:p w14:paraId="01ED7C42" w14:textId="0EC48E67" w:rsidR="007717EB" w:rsidRPr="00DC3758" w:rsidRDefault="007717EB" w:rsidP="00DC3758">
            <w:pPr>
              <w:rPr>
                <w:rFonts w:cs="Times New Roman"/>
                <w:sz w:val="20"/>
                <w:szCs w:val="24"/>
              </w:rPr>
            </w:pPr>
          </w:p>
          <w:p w14:paraId="2597AF28" w14:textId="472762AE" w:rsidR="007717EB" w:rsidRPr="00DC3758" w:rsidRDefault="007717EB" w:rsidP="00DC3758">
            <w:pPr>
              <w:rPr>
                <w:rFonts w:cs="Times New Roman"/>
                <w:sz w:val="20"/>
                <w:szCs w:val="24"/>
              </w:rPr>
            </w:pPr>
          </w:p>
          <w:p w14:paraId="4D017C2F" w14:textId="4D060225" w:rsidR="007717EB" w:rsidRPr="00DC3758" w:rsidRDefault="007717EB" w:rsidP="00DC3758">
            <w:pPr>
              <w:rPr>
                <w:rFonts w:cs="Times New Roman"/>
                <w:sz w:val="20"/>
                <w:szCs w:val="24"/>
              </w:rPr>
            </w:pPr>
          </w:p>
          <w:p w14:paraId="7A8D34EE" w14:textId="16349975" w:rsidR="007717EB" w:rsidRPr="00DC3758" w:rsidRDefault="007717EB" w:rsidP="00DC3758">
            <w:pPr>
              <w:rPr>
                <w:rFonts w:cs="Times New Roman"/>
                <w:sz w:val="20"/>
                <w:szCs w:val="24"/>
              </w:rPr>
            </w:pPr>
          </w:p>
          <w:p w14:paraId="7AEFCEE1" w14:textId="5CE0827A" w:rsidR="007717EB" w:rsidRPr="00DC3758" w:rsidRDefault="007717EB" w:rsidP="00DC3758">
            <w:pPr>
              <w:rPr>
                <w:rFonts w:cs="Times New Roman"/>
                <w:sz w:val="20"/>
                <w:szCs w:val="24"/>
              </w:rPr>
            </w:pPr>
          </w:p>
          <w:p w14:paraId="2BFA5C29" w14:textId="3EAE6291" w:rsidR="007717EB" w:rsidRPr="00DC3758" w:rsidRDefault="007717EB" w:rsidP="00DC3758">
            <w:pPr>
              <w:rPr>
                <w:rFonts w:cs="Times New Roman"/>
                <w:sz w:val="20"/>
                <w:szCs w:val="24"/>
              </w:rPr>
            </w:pPr>
          </w:p>
          <w:p w14:paraId="43082E11" w14:textId="2BDC1067" w:rsidR="007717EB" w:rsidRPr="00DC3758" w:rsidRDefault="007717EB" w:rsidP="00DC3758">
            <w:pPr>
              <w:rPr>
                <w:rFonts w:cs="Times New Roman"/>
                <w:sz w:val="20"/>
                <w:szCs w:val="24"/>
              </w:rPr>
            </w:pPr>
          </w:p>
          <w:p w14:paraId="346E0B2C" w14:textId="7CAF62F5" w:rsidR="007717EB" w:rsidRPr="00DC3758" w:rsidRDefault="007717EB" w:rsidP="00DC3758">
            <w:pPr>
              <w:rPr>
                <w:rFonts w:cs="Times New Roman"/>
                <w:sz w:val="20"/>
                <w:szCs w:val="24"/>
              </w:rPr>
            </w:pPr>
          </w:p>
          <w:p w14:paraId="6F74583F" w14:textId="77777777" w:rsidR="007717EB" w:rsidRPr="00DC3758" w:rsidRDefault="007717EB" w:rsidP="00DC3758">
            <w:pPr>
              <w:rPr>
                <w:rFonts w:cs="Times New Roman"/>
                <w:sz w:val="20"/>
                <w:szCs w:val="24"/>
              </w:rPr>
            </w:pPr>
          </w:p>
          <w:p w14:paraId="16AC13C2" w14:textId="627EBB7D" w:rsidR="00CF1F4B" w:rsidRPr="00DC3758" w:rsidRDefault="00CF1F4B" w:rsidP="00DC3758">
            <w:pPr>
              <w:rPr>
                <w:rFonts w:cs="Times New Roman"/>
                <w:sz w:val="20"/>
                <w:szCs w:val="24"/>
              </w:rPr>
            </w:pPr>
          </w:p>
          <w:p w14:paraId="32EB8539" w14:textId="4EE745F6" w:rsidR="00CF1F4B" w:rsidRPr="00DC3758" w:rsidRDefault="00CF1F4B" w:rsidP="00DC3758">
            <w:pPr>
              <w:rPr>
                <w:rFonts w:cs="Times New Roman"/>
                <w:sz w:val="20"/>
                <w:szCs w:val="24"/>
              </w:rPr>
            </w:pPr>
          </w:p>
          <w:p w14:paraId="1973D53F" w14:textId="77777777" w:rsidR="00CF1F4B" w:rsidRPr="00DC3758" w:rsidRDefault="00CF1F4B" w:rsidP="00DC3758">
            <w:pPr>
              <w:rPr>
                <w:rFonts w:cs="Times New Roman"/>
                <w:sz w:val="20"/>
                <w:szCs w:val="24"/>
              </w:rPr>
            </w:pPr>
          </w:p>
          <w:p w14:paraId="7586CE64" w14:textId="77777777" w:rsidR="000147C5" w:rsidRPr="00DC3758" w:rsidRDefault="000147C5" w:rsidP="00DC3758">
            <w:pPr>
              <w:rPr>
                <w:rFonts w:cs="Times New Roman"/>
                <w:sz w:val="20"/>
                <w:szCs w:val="24"/>
              </w:rPr>
            </w:pPr>
          </w:p>
          <w:p w14:paraId="00C5EA52" w14:textId="77777777" w:rsidR="00852D2B" w:rsidRDefault="000147C5" w:rsidP="00DC3758">
            <w:pPr>
              <w:rPr>
                <w:rFonts w:cs="Times New Roman"/>
                <w:sz w:val="20"/>
                <w:szCs w:val="24"/>
              </w:rPr>
            </w:pPr>
            <w:r w:rsidRPr="00DC3758">
              <w:rPr>
                <w:rFonts w:cs="Times New Roman"/>
                <w:b/>
                <w:sz w:val="20"/>
                <w:szCs w:val="24"/>
              </w:rPr>
              <w:t>2. Предложение № 2</w:t>
            </w:r>
            <w:r w:rsidRPr="00DC3758">
              <w:rPr>
                <w:rFonts w:cs="Times New Roman"/>
                <w:sz w:val="20"/>
                <w:szCs w:val="24"/>
              </w:rPr>
              <w:t xml:space="preserve"> (Уточнение фо</w:t>
            </w:r>
            <w:r w:rsidR="00852D2B">
              <w:rPr>
                <w:rFonts w:cs="Times New Roman"/>
                <w:sz w:val="20"/>
                <w:szCs w:val="24"/>
              </w:rPr>
              <w:t xml:space="preserve">рмулы расчета). Текст проекта: </w:t>
            </w:r>
          </w:p>
          <w:p w14:paraId="22401A5E" w14:textId="034ECAC7" w:rsidR="00852D2B" w:rsidRDefault="00852D2B" w:rsidP="00DC3758">
            <w:pPr>
              <w:rPr>
                <w:rFonts w:cs="Times New Roman"/>
                <w:sz w:val="20"/>
                <w:szCs w:val="24"/>
              </w:rPr>
            </w:pPr>
            <w:r>
              <w:rPr>
                <w:rFonts w:cs="Times New Roman"/>
                <w:sz w:val="20"/>
                <w:szCs w:val="24"/>
              </w:rPr>
              <w:t>в</w:t>
            </w:r>
            <w:r w:rsidR="000147C5" w:rsidRPr="00DC3758">
              <w:rPr>
                <w:rFonts w:cs="Times New Roman"/>
                <w:sz w:val="20"/>
                <w:szCs w:val="24"/>
              </w:rPr>
              <w:t xml:space="preserve"> пункте 46 раздела II слова «применяемый уполномоченным органом при определении норматива затрат...» заменить словами «применяемый на дату подачи объявления о проведении отбора, но не ниже уровня нормативных затрат на оплату труда, установленного для муниципальных образовательных учреждений города Сургута на текущий финансовый год». Обоснование: </w:t>
            </w:r>
          </w:p>
          <w:p w14:paraId="178820DA" w14:textId="0C5BADDE" w:rsidR="000147C5" w:rsidRPr="00DC3758" w:rsidRDefault="00852D2B" w:rsidP="00DC3758">
            <w:pPr>
              <w:rPr>
                <w:rFonts w:cs="Times New Roman"/>
                <w:sz w:val="20"/>
                <w:szCs w:val="24"/>
              </w:rPr>
            </w:pPr>
            <w:r>
              <w:rPr>
                <w:rFonts w:cs="Times New Roman"/>
                <w:sz w:val="20"/>
                <w:szCs w:val="24"/>
              </w:rPr>
              <w:t>э</w:t>
            </w:r>
            <w:r w:rsidR="000147C5" w:rsidRPr="00DC3758">
              <w:rPr>
                <w:rFonts w:cs="Times New Roman"/>
                <w:sz w:val="20"/>
                <w:szCs w:val="24"/>
              </w:rPr>
              <w:t>то позволит предпринимателям прогнозировать минимальный гарантированный объем поддержки еще до подачи заявки, что повысит мотивацию к участию.</w:t>
            </w:r>
          </w:p>
          <w:p w14:paraId="51A11E3B" w14:textId="77777777" w:rsidR="00852D2B" w:rsidRDefault="000147C5" w:rsidP="00DC3758">
            <w:pPr>
              <w:rPr>
                <w:rFonts w:cs="Times New Roman"/>
                <w:sz w:val="20"/>
                <w:szCs w:val="24"/>
              </w:rPr>
            </w:pPr>
            <w:r w:rsidRPr="00DC3758">
              <w:rPr>
                <w:rFonts w:cs="Times New Roman"/>
                <w:b/>
                <w:sz w:val="20"/>
                <w:szCs w:val="24"/>
              </w:rPr>
              <w:t>3. Предложение № 3</w:t>
            </w:r>
            <w:r w:rsidRPr="00DC3758">
              <w:rPr>
                <w:rFonts w:cs="Times New Roman"/>
                <w:sz w:val="20"/>
                <w:szCs w:val="24"/>
              </w:rPr>
              <w:t xml:space="preserve"> (Устранение правовой неопределенности по АУП). Текст проекта: </w:t>
            </w:r>
          </w:p>
          <w:p w14:paraId="5C60F7B4" w14:textId="1A2104DC" w:rsidR="000147C5" w:rsidRPr="00DC3758" w:rsidRDefault="00852D2B" w:rsidP="00DC3758">
            <w:pPr>
              <w:rPr>
                <w:rFonts w:cs="Times New Roman"/>
                <w:sz w:val="20"/>
                <w:szCs w:val="24"/>
              </w:rPr>
            </w:pPr>
            <w:r>
              <w:rPr>
                <w:rFonts w:cs="Times New Roman"/>
                <w:sz w:val="20"/>
                <w:szCs w:val="24"/>
              </w:rPr>
              <w:t>в</w:t>
            </w:r>
            <w:r w:rsidR="000147C5" w:rsidRPr="00DC3758">
              <w:rPr>
                <w:rFonts w:cs="Times New Roman"/>
                <w:sz w:val="20"/>
                <w:szCs w:val="24"/>
              </w:rPr>
              <w:t xml:space="preserve"> подпункт 2.4 пункта 2 раздела II после слов «...мойщик посуды» добавить «, а также должностей административно-управленческого персонала, задействованного в организации присмотра и ухода (заведующий хозяйством, делопроизводитель)». Обоснование: Приведение в соответствие критериев отбора (кто может участвовать) и формулы расчета (что субсидируется)</w:t>
            </w:r>
          </w:p>
        </w:tc>
        <w:tc>
          <w:tcPr>
            <w:tcW w:w="1544" w:type="pct"/>
            <w:tcBorders>
              <w:left w:val="single" w:sz="4" w:space="0" w:color="auto"/>
            </w:tcBorders>
            <w:shd w:val="clear" w:color="auto" w:fill="auto"/>
          </w:tcPr>
          <w:p w14:paraId="1B87D6BA"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lastRenderedPageBreak/>
              <w:t>Не принято.</w:t>
            </w:r>
          </w:p>
          <w:p w14:paraId="4545650D" w14:textId="77777777" w:rsidR="000147C5" w:rsidRPr="00DC3758" w:rsidRDefault="000147C5" w:rsidP="00DC3758">
            <w:pPr>
              <w:ind w:firstLine="310"/>
              <w:rPr>
                <w:rFonts w:cs="Times New Roman"/>
                <w:sz w:val="20"/>
                <w:szCs w:val="24"/>
              </w:rPr>
            </w:pPr>
            <w:r w:rsidRPr="00DC3758">
              <w:rPr>
                <w:rFonts w:cs="Times New Roman"/>
                <w:sz w:val="20"/>
                <w:szCs w:val="24"/>
              </w:rPr>
              <w:t xml:space="preserve">1. Абзацем вторым пункта 5 статьи 78.5 Бюджетного кодекса Российской Федерации установлено, что при </w:t>
            </w:r>
            <w:r w:rsidRPr="00DC3758">
              <w:rPr>
                <w:rFonts w:cs="Times New Roman"/>
                <w:sz w:val="20"/>
                <w:szCs w:val="24"/>
              </w:rPr>
              <w:lastRenderedPageBreak/>
              <w:t xml:space="preserve">предоставлении субсидий из бюджетов субъектов Российской Федерации, местных бюджетов отбор получателей субсидий осуществляется в государственной интегрированной информационной системе управления общественными финансами «Электронный бюджет». В соответствии с абзацем вторым пункта 4 статьи 78.5 Бюджетного кодекса Российской Федерации отбор получателей субсидий осуществляется в порядке, определенном муниципальными правовыми актами местной администрации, которые регулируют предоставление субсидий и которые должны соответствовать общим требованиям, установленным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Правительства РФ № 1782). Пунктом 25 постановления Правительства РФ № 1782 установлено, что 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а также установлено 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 Таким образом, участнику отбора для участия в отборе и подписания заявки необходимо </w:t>
            </w:r>
            <w:r w:rsidRPr="00DC3758">
              <w:rPr>
                <w:rFonts w:cs="Times New Roman"/>
                <w:sz w:val="20"/>
                <w:szCs w:val="24"/>
              </w:rPr>
              <w:lastRenderedPageBreak/>
              <w:t>оформить электронную цифровую подпись, иных вариантов предоставления заявок действующим законодательством не предусмотрено.</w:t>
            </w:r>
          </w:p>
          <w:p w14:paraId="12428881"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t>Не принято.</w:t>
            </w:r>
          </w:p>
          <w:p w14:paraId="1D7B7C1B" w14:textId="77777777" w:rsidR="000147C5" w:rsidRPr="00DC3758" w:rsidRDefault="000147C5" w:rsidP="00DC3758">
            <w:pPr>
              <w:ind w:firstLine="310"/>
              <w:rPr>
                <w:rFonts w:cs="Times New Roman"/>
                <w:sz w:val="20"/>
                <w:szCs w:val="24"/>
              </w:rPr>
            </w:pPr>
            <w:r w:rsidRPr="00DC3758">
              <w:rPr>
                <w:rFonts w:cs="Times New Roman"/>
                <w:sz w:val="20"/>
                <w:szCs w:val="24"/>
              </w:rPr>
              <w:t>2. Изменение формулировки считаем нецелесообразным. Показатели, применяемые для расчета объема субсидии субъектам малого и среднего предпринимательства, осуществляющим деятельность в сфере социального предпринимательства, аналогичны показателям, применяемым при расчете объема субсидии муниципальным образовательным учреждениям, оказывающим муниципальную услугу «Присмотр и уход».</w:t>
            </w:r>
          </w:p>
          <w:p w14:paraId="2554D6FA" w14:textId="77777777" w:rsidR="000147C5" w:rsidRPr="00DC3758" w:rsidRDefault="000147C5" w:rsidP="00DC3758">
            <w:pPr>
              <w:ind w:firstLine="310"/>
              <w:rPr>
                <w:rFonts w:cs="Times New Roman"/>
                <w:sz w:val="20"/>
                <w:szCs w:val="24"/>
                <w:u w:val="single"/>
              </w:rPr>
            </w:pPr>
          </w:p>
          <w:p w14:paraId="42C7ED04" w14:textId="77777777" w:rsidR="000147C5" w:rsidRPr="00DC3758" w:rsidRDefault="000147C5" w:rsidP="00DC3758">
            <w:pPr>
              <w:ind w:firstLine="310"/>
              <w:rPr>
                <w:rFonts w:cs="Times New Roman"/>
                <w:sz w:val="20"/>
                <w:szCs w:val="24"/>
                <w:u w:val="single"/>
              </w:rPr>
            </w:pPr>
          </w:p>
          <w:p w14:paraId="0ADC9523" w14:textId="1062BB3E" w:rsidR="000147C5" w:rsidRPr="00DC3758" w:rsidRDefault="000147C5" w:rsidP="00DC3758">
            <w:pPr>
              <w:ind w:firstLine="310"/>
              <w:rPr>
                <w:rFonts w:cs="Times New Roman"/>
                <w:sz w:val="20"/>
                <w:szCs w:val="24"/>
                <w:u w:val="single"/>
              </w:rPr>
            </w:pPr>
          </w:p>
          <w:p w14:paraId="36B603B4" w14:textId="7FB8E37C" w:rsidR="00CF1F4B" w:rsidRPr="00DC3758" w:rsidRDefault="00CF1F4B" w:rsidP="00DC3758">
            <w:pPr>
              <w:ind w:firstLine="310"/>
              <w:rPr>
                <w:rFonts w:cs="Times New Roman"/>
                <w:sz w:val="20"/>
                <w:szCs w:val="24"/>
                <w:u w:val="single"/>
              </w:rPr>
            </w:pPr>
          </w:p>
          <w:p w14:paraId="72FBF6BE" w14:textId="4735CA0A" w:rsidR="00CF1F4B" w:rsidRPr="00DC3758" w:rsidRDefault="00CF1F4B" w:rsidP="00DC3758">
            <w:pPr>
              <w:ind w:firstLine="310"/>
              <w:rPr>
                <w:rFonts w:cs="Times New Roman"/>
                <w:sz w:val="20"/>
                <w:szCs w:val="24"/>
                <w:u w:val="single"/>
              </w:rPr>
            </w:pPr>
          </w:p>
          <w:p w14:paraId="7594B493" w14:textId="64E06E86" w:rsidR="00CF1F4B" w:rsidRPr="00DC3758" w:rsidRDefault="00CF1F4B" w:rsidP="00DC3758">
            <w:pPr>
              <w:ind w:firstLine="310"/>
              <w:rPr>
                <w:rFonts w:cs="Times New Roman"/>
                <w:sz w:val="20"/>
                <w:szCs w:val="24"/>
                <w:u w:val="single"/>
              </w:rPr>
            </w:pPr>
          </w:p>
          <w:p w14:paraId="10FD0617" w14:textId="55DF5A0D" w:rsidR="00CF1F4B" w:rsidRPr="00DC3758" w:rsidRDefault="00CF1F4B" w:rsidP="00DC3758">
            <w:pPr>
              <w:ind w:firstLine="310"/>
              <w:rPr>
                <w:rFonts w:cs="Times New Roman"/>
                <w:sz w:val="20"/>
                <w:szCs w:val="24"/>
                <w:u w:val="single"/>
              </w:rPr>
            </w:pPr>
          </w:p>
          <w:p w14:paraId="748E7950" w14:textId="18D0F50A" w:rsidR="00CF1F4B" w:rsidRPr="00DC3758" w:rsidRDefault="00CF1F4B" w:rsidP="00DC3758">
            <w:pPr>
              <w:ind w:firstLine="310"/>
              <w:rPr>
                <w:rFonts w:cs="Times New Roman"/>
                <w:sz w:val="20"/>
                <w:szCs w:val="24"/>
                <w:u w:val="single"/>
              </w:rPr>
            </w:pPr>
          </w:p>
          <w:p w14:paraId="23554798" w14:textId="19A84639" w:rsidR="00CF1F4B" w:rsidRPr="00DC3758" w:rsidRDefault="00CF1F4B" w:rsidP="00DC3758">
            <w:pPr>
              <w:ind w:firstLine="310"/>
              <w:rPr>
                <w:rFonts w:cs="Times New Roman"/>
                <w:sz w:val="20"/>
                <w:szCs w:val="24"/>
                <w:u w:val="single"/>
              </w:rPr>
            </w:pPr>
          </w:p>
          <w:p w14:paraId="679AAE6E" w14:textId="342294DE" w:rsidR="00CF1F4B" w:rsidRPr="00DC3758" w:rsidRDefault="00CF1F4B" w:rsidP="00DC3758">
            <w:pPr>
              <w:ind w:firstLine="310"/>
              <w:rPr>
                <w:rFonts w:cs="Times New Roman"/>
                <w:sz w:val="20"/>
                <w:szCs w:val="24"/>
                <w:u w:val="single"/>
              </w:rPr>
            </w:pPr>
          </w:p>
          <w:p w14:paraId="2DB5D97F" w14:textId="3465B69A" w:rsidR="00CF1F4B" w:rsidRPr="00DC3758" w:rsidRDefault="00CF1F4B" w:rsidP="00DC3758">
            <w:pPr>
              <w:ind w:firstLine="310"/>
              <w:rPr>
                <w:rFonts w:cs="Times New Roman"/>
                <w:sz w:val="20"/>
                <w:szCs w:val="24"/>
                <w:u w:val="single"/>
              </w:rPr>
            </w:pPr>
          </w:p>
          <w:p w14:paraId="1F5E076C" w14:textId="5D6A63D8" w:rsidR="007717EB" w:rsidRPr="00DC3758" w:rsidRDefault="007717EB" w:rsidP="00DC3758">
            <w:pPr>
              <w:ind w:firstLine="310"/>
              <w:rPr>
                <w:rFonts w:cs="Times New Roman"/>
                <w:b/>
                <w:sz w:val="20"/>
                <w:szCs w:val="24"/>
                <w:u w:val="single"/>
              </w:rPr>
            </w:pPr>
          </w:p>
          <w:p w14:paraId="55853227" w14:textId="3A5EE43E" w:rsidR="007717EB" w:rsidRDefault="007717EB" w:rsidP="00DC3758">
            <w:pPr>
              <w:ind w:firstLine="310"/>
              <w:rPr>
                <w:rFonts w:cs="Times New Roman"/>
                <w:b/>
                <w:sz w:val="20"/>
                <w:szCs w:val="24"/>
                <w:u w:val="single"/>
              </w:rPr>
            </w:pPr>
          </w:p>
          <w:p w14:paraId="6566E6AD" w14:textId="77777777" w:rsidR="0065462B" w:rsidRPr="00DC3758" w:rsidRDefault="0065462B" w:rsidP="00DC3758">
            <w:pPr>
              <w:ind w:firstLine="310"/>
              <w:rPr>
                <w:rFonts w:cs="Times New Roman"/>
                <w:b/>
                <w:sz w:val="20"/>
                <w:szCs w:val="24"/>
                <w:u w:val="single"/>
              </w:rPr>
            </w:pPr>
          </w:p>
          <w:p w14:paraId="06E825FC" w14:textId="77777777" w:rsidR="007717EB" w:rsidRPr="00DC3758" w:rsidRDefault="007717EB" w:rsidP="00DC3758">
            <w:pPr>
              <w:ind w:firstLine="310"/>
              <w:rPr>
                <w:rFonts w:cs="Times New Roman"/>
                <w:b/>
                <w:sz w:val="20"/>
                <w:szCs w:val="24"/>
                <w:u w:val="single"/>
              </w:rPr>
            </w:pPr>
          </w:p>
          <w:p w14:paraId="27FBE1DC" w14:textId="1305F8A9" w:rsidR="000147C5" w:rsidRPr="00DC3758" w:rsidRDefault="000147C5" w:rsidP="00DC3758">
            <w:pPr>
              <w:ind w:firstLine="310"/>
              <w:rPr>
                <w:rFonts w:cs="Times New Roman"/>
                <w:b/>
                <w:sz w:val="20"/>
                <w:szCs w:val="24"/>
                <w:u w:val="single"/>
              </w:rPr>
            </w:pPr>
            <w:r w:rsidRPr="00DC3758">
              <w:rPr>
                <w:rFonts w:cs="Times New Roman"/>
                <w:b/>
                <w:sz w:val="20"/>
                <w:szCs w:val="24"/>
                <w:u w:val="single"/>
              </w:rPr>
              <w:t>Не принято.</w:t>
            </w:r>
          </w:p>
          <w:p w14:paraId="051488FF" w14:textId="77777777" w:rsidR="000147C5" w:rsidRPr="00DC3758" w:rsidRDefault="000147C5" w:rsidP="00DC3758">
            <w:pPr>
              <w:ind w:firstLine="310"/>
              <w:rPr>
                <w:rFonts w:cs="Times New Roman"/>
                <w:sz w:val="20"/>
                <w:szCs w:val="24"/>
              </w:rPr>
            </w:pPr>
            <w:r w:rsidRPr="00DC3758">
              <w:rPr>
                <w:rFonts w:cs="Times New Roman"/>
                <w:sz w:val="20"/>
                <w:szCs w:val="24"/>
              </w:rPr>
              <w:t xml:space="preserve">3. Расходы на оплату труда и начисления на выплаты по оплате труда работников по должностям заведующий хозяйством и делопроизводитель возмещаются в рамках другой субсидии за счет средств субвенции из бюджета Ханты-Мансийского автономного округа – Югры. Порядок предоставления указанной субсидии утвержден постановлением Администрации города Сургута от 02.06.2015 № 3706 «Об утверждении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w:t>
            </w:r>
            <w:r w:rsidRPr="00DC3758">
              <w:rPr>
                <w:rFonts w:cs="Times New Roman"/>
                <w:sz w:val="20"/>
                <w:szCs w:val="24"/>
              </w:rPr>
              <w:lastRenderedPageBreak/>
              <w:t>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953" w:type="pct"/>
            <w:tcBorders>
              <w:left w:val="single" w:sz="4" w:space="0" w:color="auto"/>
            </w:tcBorders>
            <w:shd w:val="clear" w:color="auto" w:fill="auto"/>
          </w:tcPr>
          <w:p w14:paraId="4FE13DCC" w14:textId="67DD7018" w:rsidR="000147C5" w:rsidRPr="00DC3758" w:rsidRDefault="00CF1F4B" w:rsidP="00DC3758">
            <w:pPr>
              <w:jc w:val="center"/>
              <w:rPr>
                <w:rFonts w:cs="Times New Roman"/>
                <w:sz w:val="20"/>
                <w:szCs w:val="24"/>
              </w:rPr>
            </w:pPr>
            <w:r w:rsidRPr="00DC3758">
              <w:rPr>
                <w:rFonts w:cs="Times New Roman"/>
                <w:sz w:val="20"/>
                <w:szCs w:val="24"/>
              </w:rPr>
              <w:lastRenderedPageBreak/>
              <w:t>У</w:t>
            </w:r>
            <w:r w:rsidR="000147C5" w:rsidRPr="00DC3758">
              <w:rPr>
                <w:rFonts w:cs="Times New Roman"/>
                <w:sz w:val="20"/>
                <w:szCs w:val="24"/>
              </w:rPr>
              <w:t>частник публичных консультаций уклонился от</w:t>
            </w:r>
            <w:r w:rsidRPr="00DC3758">
              <w:rPr>
                <w:rFonts w:cs="Times New Roman"/>
                <w:sz w:val="20"/>
                <w:szCs w:val="24"/>
              </w:rPr>
              <w:t xml:space="preserve"> </w:t>
            </w:r>
            <w:r w:rsidR="000147C5" w:rsidRPr="00DC3758">
              <w:rPr>
                <w:rFonts w:cs="Times New Roman"/>
                <w:sz w:val="20"/>
                <w:szCs w:val="24"/>
              </w:rPr>
              <w:lastRenderedPageBreak/>
              <w:t>урегулирования разногласий</w:t>
            </w:r>
          </w:p>
        </w:tc>
      </w:tr>
      <w:tr w:rsidR="007717EB" w:rsidRPr="00DC3758" w14:paraId="555392EB" w14:textId="77777777" w:rsidTr="007717EB">
        <w:tc>
          <w:tcPr>
            <w:tcW w:w="1307" w:type="pct"/>
            <w:tcBorders>
              <w:right w:val="single" w:sz="4" w:space="0" w:color="auto"/>
            </w:tcBorders>
            <w:shd w:val="clear" w:color="auto" w:fill="auto"/>
          </w:tcPr>
          <w:p w14:paraId="6F0333BC" w14:textId="07DD8A54" w:rsidR="000147C5" w:rsidRPr="00DC3758" w:rsidRDefault="001C783F" w:rsidP="00DC3758">
            <w:pPr>
              <w:pStyle w:val="aff"/>
              <w:rPr>
                <w:rFonts w:ascii="Times New Roman" w:hAnsi="Times New Roman" w:cs="Times New Roman"/>
                <w:sz w:val="20"/>
              </w:rPr>
            </w:pPr>
            <w:r w:rsidRPr="00DC3758">
              <w:rPr>
                <w:rFonts w:ascii="Times New Roman" w:hAnsi="Times New Roman" w:cs="Times New Roman"/>
                <w:sz w:val="20"/>
              </w:rPr>
              <w:lastRenderedPageBreak/>
              <w:t>ООО</w:t>
            </w:r>
            <w:r w:rsidR="000147C5" w:rsidRPr="00DC3758">
              <w:rPr>
                <w:rFonts w:ascii="Times New Roman" w:hAnsi="Times New Roman" w:cs="Times New Roman"/>
                <w:sz w:val="20"/>
              </w:rPr>
              <w:t xml:space="preserve"> Мало</w:t>
            </w:r>
            <w:r w:rsidRPr="00DC3758">
              <w:rPr>
                <w:rFonts w:ascii="Times New Roman" w:hAnsi="Times New Roman" w:cs="Times New Roman"/>
                <w:sz w:val="20"/>
              </w:rPr>
              <w:t>е</w:t>
            </w:r>
            <w:r w:rsidR="000147C5" w:rsidRPr="00DC3758">
              <w:rPr>
                <w:rFonts w:ascii="Times New Roman" w:hAnsi="Times New Roman" w:cs="Times New Roman"/>
                <w:sz w:val="20"/>
              </w:rPr>
              <w:t xml:space="preserve"> инновационно</w:t>
            </w:r>
            <w:r w:rsidRPr="00DC3758">
              <w:rPr>
                <w:rFonts w:ascii="Times New Roman" w:hAnsi="Times New Roman" w:cs="Times New Roman"/>
                <w:sz w:val="20"/>
              </w:rPr>
              <w:t>е</w:t>
            </w:r>
            <w:r w:rsidR="000147C5" w:rsidRPr="00DC3758">
              <w:rPr>
                <w:rFonts w:ascii="Times New Roman" w:hAnsi="Times New Roman" w:cs="Times New Roman"/>
                <w:sz w:val="20"/>
              </w:rPr>
              <w:t xml:space="preserve"> предприяти</w:t>
            </w:r>
            <w:r w:rsidRPr="00DC3758">
              <w:rPr>
                <w:rFonts w:ascii="Times New Roman" w:hAnsi="Times New Roman" w:cs="Times New Roman"/>
                <w:sz w:val="20"/>
              </w:rPr>
              <w:t>е</w:t>
            </w:r>
            <w:r w:rsidR="000147C5" w:rsidRPr="00DC3758">
              <w:rPr>
                <w:rFonts w:ascii="Times New Roman" w:hAnsi="Times New Roman" w:cs="Times New Roman"/>
                <w:sz w:val="20"/>
              </w:rPr>
              <w:t xml:space="preserve"> «Центр развития талантов ребенка» </w:t>
            </w:r>
          </w:p>
          <w:p w14:paraId="68E49D65" w14:textId="77777777" w:rsidR="000147C5" w:rsidRPr="00DC3758" w:rsidRDefault="000147C5" w:rsidP="00DC3758">
            <w:pPr>
              <w:pStyle w:val="aff"/>
              <w:rPr>
                <w:rFonts w:ascii="Times New Roman" w:hAnsi="Times New Roman" w:cs="Times New Roman"/>
                <w:sz w:val="20"/>
              </w:rPr>
            </w:pPr>
            <w:r w:rsidRPr="00DC3758">
              <w:rPr>
                <w:rFonts w:ascii="Times New Roman" w:hAnsi="Times New Roman" w:cs="Times New Roman"/>
                <w:sz w:val="20"/>
              </w:rPr>
              <w:t>(Боженко Татьяна (mip_office@mail.ru))</w:t>
            </w:r>
          </w:p>
          <w:p w14:paraId="25770D53" w14:textId="77777777" w:rsidR="000147C5" w:rsidRPr="00DC3758" w:rsidRDefault="000147C5" w:rsidP="00DC3758">
            <w:pPr>
              <w:pStyle w:val="aff"/>
              <w:rPr>
                <w:rFonts w:ascii="Times New Roman" w:hAnsi="Times New Roman" w:cs="Times New Roman"/>
                <w:sz w:val="20"/>
              </w:rPr>
            </w:pP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34705149" w14:textId="77777777" w:rsidR="000147C5" w:rsidRPr="00DC3758" w:rsidRDefault="000147C5" w:rsidP="00DC3758">
            <w:pPr>
              <w:ind w:firstLine="250"/>
              <w:rPr>
                <w:rFonts w:cs="Times New Roman"/>
                <w:sz w:val="20"/>
                <w:szCs w:val="24"/>
              </w:rPr>
            </w:pPr>
            <w:r w:rsidRPr="00DC3758">
              <w:rPr>
                <w:rFonts w:cs="Times New Roman"/>
                <w:b/>
                <w:sz w:val="20"/>
                <w:szCs w:val="24"/>
              </w:rPr>
              <w:t>1. Введение</w:t>
            </w:r>
            <w:r w:rsidRPr="00DC3758">
              <w:rPr>
                <w:rFonts w:cs="Times New Roman"/>
                <w:sz w:val="20"/>
                <w:szCs w:val="24"/>
              </w:rPr>
              <w:t xml:space="preserve"> принципа презумпции добросовестности участников отбора В действующей редакции проекта предусмотрены основания для отклонения заявок и возврата субсидии, не дифференцирующие характер допущенных нарушений. На практике это может привести к отказам или финансовым санкциям в случаях, не связанных с недобросовестным поведением получателя субсидии, а обусловленных техническими или формальными ошибками при подготовке документов. В связи с этим предлагаем закрепить в порядке следующие положения:</w:t>
            </w:r>
          </w:p>
          <w:p w14:paraId="53EB2C58" w14:textId="77777777" w:rsidR="000147C5" w:rsidRPr="00DC3758" w:rsidRDefault="000147C5" w:rsidP="00DC3758">
            <w:pPr>
              <w:ind w:firstLine="250"/>
              <w:rPr>
                <w:rFonts w:cs="Times New Roman"/>
                <w:sz w:val="20"/>
                <w:szCs w:val="24"/>
              </w:rPr>
            </w:pPr>
            <w:r w:rsidRPr="00DC3758">
              <w:rPr>
                <w:rFonts w:cs="Times New Roman"/>
                <w:sz w:val="20"/>
                <w:szCs w:val="24"/>
              </w:rPr>
              <w:t>• участник отбора считается добросовестным, если иное не установлено уполномоченным органом на основании документально подтвержденных фактов нарушения;</w:t>
            </w:r>
          </w:p>
          <w:p w14:paraId="33AF00BC" w14:textId="77777777" w:rsidR="007717EB" w:rsidRPr="00DC3758" w:rsidRDefault="000147C5" w:rsidP="00DC3758">
            <w:pPr>
              <w:ind w:firstLine="250"/>
              <w:rPr>
                <w:rFonts w:cs="Times New Roman"/>
                <w:sz w:val="20"/>
                <w:szCs w:val="24"/>
              </w:rPr>
            </w:pPr>
            <w:r w:rsidRPr="00DC3758">
              <w:rPr>
                <w:rFonts w:cs="Times New Roman"/>
                <w:sz w:val="20"/>
                <w:szCs w:val="24"/>
              </w:rPr>
              <w:t xml:space="preserve">• формальные и технические ошибки, не влияющие на содержание заявки и расчет размера субсидии, не являются основанием для отклонения заявки и подлежат устранению участником отбора; </w:t>
            </w:r>
          </w:p>
          <w:p w14:paraId="0011091C" w14:textId="7D4DFB4F" w:rsidR="000147C5" w:rsidRPr="00DC3758" w:rsidRDefault="000147C5" w:rsidP="00DC3758">
            <w:pPr>
              <w:ind w:firstLine="250"/>
              <w:rPr>
                <w:rFonts w:cs="Times New Roman"/>
                <w:sz w:val="20"/>
                <w:szCs w:val="24"/>
              </w:rPr>
            </w:pPr>
            <w:r w:rsidRPr="00DC3758">
              <w:rPr>
                <w:rFonts w:cs="Times New Roman"/>
                <w:sz w:val="20"/>
                <w:szCs w:val="24"/>
              </w:rPr>
              <w:t>• до принятия решения об отклонении заявки уполномоченный орган направляет запрос о предоставлении пояснений и (или) недостающих документов;</w:t>
            </w:r>
          </w:p>
          <w:p w14:paraId="2897222F" w14:textId="77777777" w:rsidR="000147C5" w:rsidRPr="00DC3758" w:rsidRDefault="000147C5" w:rsidP="00DC3758">
            <w:pPr>
              <w:ind w:firstLine="250"/>
              <w:rPr>
                <w:rFonts w:cs="Times New Roman"/>
                <w:sz w:val="20"/>
                <w:szCs w:val="24"/>
              </w:rPr>
            </w:pPr>
            <w:r w:rsidRPr="00DC3758">
              <w:rPr>
                <w:rFonts w:cs="Times New Roman"/>
                <w:sz w:val="20"/>
                <w:szCs w:val="24"/>
              </w:rPr>
              <w:t>• увеличить срок на доработку заявок с 3 до 5 рабочих дней.</w:t>
            </w:r>
          </w:p>
          <w:p w14:paraId="49072297" w14:textId="77777777" w:rsidR="000147C5" w:rsidRPr="00DC3758" w:rsidRDefault="000147C5" w:rsidP="00DC3758">
            <w:pPr>
              <w:ind w:firstLine="250"/>
              <w:rPr>
                <w:rFonts w:cs="Times New Roman"/>
                <w:sz w:val="20"/>
                <w:szCs w:val="24"/>
              </w:rPr>
            </w:pPr>
          </w:p>
          <w:p w14:paraId="31C6E734" w14:textId="77777777" w:rsidR="000147C5" w:rsidRPr="00DC3758" w:rsidRDefault="000147C5" w:rsidP="00DC3758">
            <w:pPr>
              <w:ind w:firstLine="250"/>
              <w:rPr>
                <w:rFonts w:cs="Times New Roman"/>
                <w:sz w:val="20"/>
                <w:szCs w:val="24"/>
              </w:rPr>
            </w:pPr>
          </w:p>
          <w:p w14:paraId="36A08265" w14:textId="77777777" w:rsidR="000147C5" w:rsidRPr="00DC3758" w:rsidRDefault="000147C5" w:rsidP="00DC3758">
            <w:pPr>
              <w:ind w:firstLine="250"/>
              <w:rPr>
                <w:rFonts w:cs="Times New Roman"/>
                <w:sz w:val="20"/>
                <w:szCs w:val="24"/>
              </w:rPr>
            </w:pPr>
          </w:p>
          <w:p w14:paraId="46B721A0" w14:textId="77777777" w:rsidR="000147C5" w:rsidRPr="00DC3758" w:rsidRDefault="000147C5" w:rsidP="00DC3758">
            <w:pPr>
              <w:ind w:firstLine="250"/>
              <w:rPr>
                <w:rFonts w:cs="Times New Roman"/>
                <w:sz w:val="20"/>
                <w:szCs w:val="24"/>
              </w:rPr>
            </w:pPr>
          </w:p>
          <w:p w14:paraId="7A91D528" w14:textId="77777777" w:rsidR="000147C5" w:rsidRPr="00DC3758" w:rsidRDefault="000147C5" w:rsidP="00DC3758">
            <w:pPr>
              <w:ind w:firstLine="250"/>
              <w:rPr>
                <w:rFonts w:cs="Times New Roman"/>
                <w:sz w:val="20"/>
                <w:szCs w:val="24"/>
              </w:rPr>
            </w:pPr>
          </w:p>
          <w:p w14:paraId="47AB5E29" w14:textId="77777777" w:rsidR="000147C5" w:rsidRPr="00DC3758" w:rsidRDefault="000147C5" w:rsidP="00DC3758">
            <w:pPr>
              <w:ind w:firstLine="250"/>
              <w:rPr>
                <w:rFonts w:cs="Times New Roman"/>
                <w:sz w:val="20"/>
                <w:szCs w:val="24"/>
              </w:rPr>
            </w:pPr>
          </w:p>
          <w:p w14:paraId="144823D6" w14:textId="77777777" w:rsidR="000147C5" w:rsidRPr="00DC3758" w:rsidRDefault="000147C5" w:rsidP="00DC3758">
            <w:pPr>
              <w:ind w:firstLine="250"/>
              <w:rPr>
                <w:rFonts w:cs="Times New Roman"/>
                <w:sz w:val="20"/>
                <w:szCs w:val="24"/>
              </w:rPr>
            </w:pPr>
          </w:p>
          <w:p w14:paraId="2E939386" w14:textId="77777777" w:rsidR="000147C5" w:rsidRPr="00DC3758" w:rsidRDefault="000147C5" w:rsidP="00DC3758">
            <w:pPr>
              <w:ind w:firstLine="250"/>
              <w:rPr>
                <w:rFonts w:cs="Times New Roman"/>
                <w:sz w:val="20"/>
                <w:szCs w:val="24"/>
              </w:rPr>
            </w:pPr>
          </w:p>
          <w:p w14:paraId="6E8F39CB" w14:textId="77777777" w:rsidR="000147C5" w:rsidRPr="00DC3758" w:rsidRDefault="000147C5" w:rsidP="00DC3758">
            <w:pPr>
              <w:ind w:firstLine="250"/>
              <w:rPr>
                <w:rFonts w:cs="Times New Roman"/>
                <w:sz w:val="20"/>
                <w:szCs w:val="24"/>
              </w:rPr>
            </w:pPr>
          </w:p>
          <w:p w14:paraId="07A910D8" w14:textId="77777777" w:rsidR="000147C5" w:rsidRPr="00DC3758" w:rsidRDefault="000147C5" w:rsidP="00DC3758">
            <w:pPr>
              <w:ind w:firstLine="250"/>
              <w:rPr>
                <w:rFonts w:cs="Times New Roman"/>
                <w:sz w:val="20"/>
                <w:szCs w:val="24"/>
              </w:rPr>
            </w:pPr>
          </w:p>
          <w:p w14:paraId="7BF7D7C0" w14:textId="77777777" w:rsidR="000147C5" w:rsidRPr="00DC3758" w:rsidRDefault="000147C5" w:rsidP="00DC3758">
            <w:pPr>
              <w:ind w:firstLine="250"/>
              <w:rPr>
                <w:rFonts w:cs="Times New Roman"/>
                <w:sz w:val="20"/>
                <w:szCs w:val="24"/>
              </w:rPr>
            </w:pPr>
          </w:p>
          <w:p w14:paraId="6E1CE42C" w14:textId="77777777" w:rsidR="000147C5" w:rsidRPr="00DC3758" w:rsidRDefault="000147C5" w:rsidP="00DC3758">
            <w:pPr>
              <w:ind w:firstLine="250"/>
              <w:rPr>
                <w:rFonts w:cs="Times New Roman"/>
                <w:sz w:val="20"/>
                <w:szCs w:val="24"/>
              </w:rPr>
            </w:pPr>
          </w:p>
          <w:p w14:paraId="656A5CE6" w14:textId="77777777" w:rsidR="000147C5" w:rsidRPr="00DC3758" w:rsidRDefault="000147C5" w:rsidP="00DC3758">
            <w:pPr>
              <w:ind w:firstLine="250"/>
              <w:rPr>
                <w:rFonts w:cs="Times New Roman"/>
                <w:sz w:val="20"/>
                <w:szCs w:val="24"/>
              </w:rPr>
            </w:pPr>
          </w:p>
          <w:p w14:paraId="3C7AD991" w14:textId="77777777" w:rsidR="000147C5" w:rsidRPr="00DC3758" w:rsidRDefault="000147C5" w:rsidP="00DC3758">
            <w:pPr>
              <w:ind w:firstLine="250"/>
              <w:rPr>
                <w:rFonts w:cs="Times New Roman"/>
                <w:sz w:val="20"/>
                <w:szCs w:val="24"/>
              </w:rPr>
            </w:pPr>
          </w:p>
          <w:p w14:paraId="4FF96CBC" w14:textId="77777777" w:rsidR="000147C5" w:rsidRPr="00DC3758" w:rsidRDefault="000147C5" w:rsidP="00DC3758">
            <w:pPr>
              <w:ind w:firstLine="250"/>
              <w:rPr>
                <w:rFonts w:cs="Times New Roman"/>
                <w:sz w:val="20"/>
                <w:szCs w:val="24"/>
              </w:rPr>
            </w:pPr>
          </w:p>
          <w:p w14:paraId="2ECD5911" w14:textId="77777777" w:rsidR="000147C5" w:rsidRPr="00DC3758" w:rsidRDefault="000147C5" w:rsidP="00DC3758">
            <w:pPr>
              <w:ind w:firstLine="250"/>
              <w:rPr>
                <w:rFonts w:cs="Times New Roman"/>
                <w:sz w:val="20"/>
                <w:szCs w:val="24"/>
              </w:rPr>
            </w:pPr>
          </w:p>
          <w:p w14:paraId="387D94DD" w14:textId="71E1F674" w:rsidR="00CF1F4B" w:rsidRPr="00DC3758" w:rsidRDefault="00CF1F4B" w:rsidP="00DC3758">
            <w:pPr>
              <w:rPr>
                <w:rFonts w:cs="Times New Roman"/>
                <w:b/>
                <w:sz w:val="20"/>
                <w:szCs w:val="24"/>
              </w:rPr>
            </w:pPr>
          </w:p>
          <w:p w14:paraId="04B8BCC0" w14:textId="3E2DC7EC" w:rsidR="007717EB" w:rsidRPr="00DC3758" w:rsidRDefault="007717EB" w:rsidP="00DC3758">
            <w:pPr>
              <w:rPr>
                <w:rFonts w:cs="Times New Roman"/>
                <w:b/>
                <w:sz w:val="20"/>
                <w:szCs w:val="24"/>
              </w:rPr>
            </w:pPr>
          </w:p>
          <w:p w14:paraId="7D5B8F15" w14:textId="3C8D1D7A" w:rsidR="007717EB" w:rsidRPr="00DC3758" w:rsidRDefault="007717EB" w:rsidP="00DC3758">
            <w:pPr>
              <w:rPr>
                <w:rFonts w:cs="Times New Roman"/>
                <w:b/>
                <w:sz w:val="20"/>
                <w:szCs w:val="24"/>
              </w:rPr>
            </w:pPr>
          </w:p>
          <w:p w14:paraId="0CB0AD1C" w14:textId="70EDD234" w:rsidR="007717EB" w:rsidRPr="00DC3758" w:rsidRDefault="007717EB" w:rsidP="00DC3758">
            <w:pPr>
              <w:rPr>
                <w:rFonts w:cs="Times New Roman"/>
                <w:b/>
                <w:sz w:val="20"/>
                <w:szCs w:val="24"/>
              </w:rPr>
            </w:pPr>
          </w:p>
          <w:p w14:paraId="6EA5F638" w14:textId="6FE3C0BF" w:rsidR="007717EB" w:rsidRPr="00DC3758" w:rsidRDefault="007717EB" w:rsidP="00DC3758">
            <w:pPr>
              <w:rPr>
                <w:rFonts w:cs="Times New Roman"/>
                <w:b/>
                <w:sz w:val="20"/>
                <w:szCs w:val="24"/>
              </w:rPr>
            </w:pPr>
          </w:p>
          <w:p w14:paraId="0F6649B7" w14:textId="62269B5D" w:rsidR="007717EB" w:rsidRPr="00DC3758" w:rsidRDefault="007717EB" w:rsidP="00DC3758">
            <w:pPr>
              <w:rPr>
                <w:rFonts w:cs="Times New Roman"/>
                <w:b/>
                <w:sz w:val="20"/>
                <w:szCs w:val="24"/>
              </w:rPr>
            </w:pPr>
          </w:p>
          <w:p w14:paraId="7E232D3A" w14:textId="268B003C" w:rsidR="007717EB" w:rsidRPr="00DC3758" w:rsidRDefault="007717EB" w:rsidP="00DC3758">
            <w:pPr>
              <w:rPr>
                <w:rFonts w:cs="Times New Roman"/>
                <w:b/>
                <w:sz w:val="20"/>
                <w:szCs w:val="24"/>
              </w:rPr>
            </w:pPr>
          </w:p>
          <w:p w14:paraId="3D94C282" w14:textId="0EF6BE5C" w:rsidR="007717EB" w:rsidRPr="00DC3758" w:rsidRDefault="007717EB" w:rsidP="00DC3758">
            <w:pPr>
              <w:rPr>
                <w:rFonts w:cs="Times New Roman"/>
                <w:b/>
                <w:sz w:val="20"/>
                <w:szCs w:val="24"/>
              </w:rPr>
            </w:pPr>
          </w:p>
          <w:p w14:paraId="2AF18DB0" w14:textId="77777777" w:rsidR="007717EB" w:rsidRPr="00DC3758" w:rsidRDefault="007717EB" w:rsidP="00DC3758">
            <w:pPr>
              <w:rPr>
                <w:rFonts w:cs="Times New Roman"/>
                <w:b/>
                <w:sz w:val="20"/>
                <w:szCs w:val="24"/>
              </w:rPr>
            </w:pPr>
          </w:p>
          <w:p w14:paraId="4B9FBBB8" w14:textId="49F15085" w:rsidR="00CF1F4B" w:rsidRPr="00DC3758" w:rsidRDefault="00CF1F4B" w:rsidP="00DC3758">
            <w:pPr>
              <w:rPr>
                <w:rFonts w:cs="Times New Roman"/>
                <w:b/>
                <w:sz w:val="20"/>
                <w:szCs w:val="24"/>
              </w:rPr>
            </w:pPr>
          </w:p>
          <w:p w14:paraId="49AACD84" w14:textId="287F8810" w:rsidR="00CF1F4B" w:rsidRPr="00DC3758" w:rsidRDefault="00CF1F4B" w:rsidP="00DC3758">
            <w:pPr>
              <w:rPr>
                <w:rFonts w:cs="Times New Roman"/>
                <w:b/>
                <w:sz w:val="20"/>
                <w:szCs w:val="24"/>
              </w:rPr>
            </w:pPr>
          </w:p>
          <w:p w14:paraId="3F9390A6" w14:textId="77777777" w:rsidR="009F2159" w:rsidRPr="00DC3758" w:rsidRDefault="009F2159" w:rsidP="00DC3758">
            <w:pPr>
              <w:rPr>
                <w:rFonts w:cs="Times New Roman"/>
                <w:b/>
                <w:sz w:val="20"/>
                <w:szCs w:val="24"/>
              </w:rPr>
            </w:pPr>
          </w:p>
          <w:p w14:paraId="31570FCF" w14:textId="77777777" w:rsidR="00CF1F4B" w:rsidRPr="00DC3758" w:rsidRDefault="00CF1F4B" w:rsidP="00DC3758">
            <w:pPr>
              <w:rPr>
                <w:rFonts w:cs="Times New Roman"/>
                <w:b/>
                <w:sz w:val="20"/>
                <w:szCs w:val="24"/>
              </w:rPr>
            </w:pPr>
          </w:p>
          <w:p w14:paraId="0D3116FE" w14:textId="77777777" w:rsidR="000147C5" w:rsidRPr="00DC3758" w:rsidRDefault="000147C5" w:rsidP="00DC3758">
            <w:pPr>
              <w:rPr>
                <w:rFonts w:cs="Times New Roman"/>
                <w:b/>
                <w:sz w:val="20"/>
                <w:szCs w:val="24"/>
              </w:rPr>
            </w:pPr>
          </w:p>
          <w:p w14:paraId="2F4BC80B" w14:textId="77777777" w:rsidR="000147C5" w:rsidRPr="00DC3758" w:rsidRDefault="000147C5" w:rsidP="00DC3758">
            <w:pPr>
              <w:ind w:firstLine="250"/>
              <w:rPr>
                <w:rFonts w:cs="Times New Roman"/>
                <w:sz w:val="20"/>
                <w:szCs w:val="24"/>
              </w:rPr>
            </w:pPr>
            <w:r w:rsidRPr="00DC3758">
              <w:rPr>
                <w:rFonts w:cs="Times New Roman"/>
                <w:b/>
                <w:sz w:val="20"/>
                <w:szCs w:val="24"/>
              </w:rPr>
              <w:t>2. Совершенствование</w:t>
            </w:r>
            <w:r w:rsidRPr="00DC3758">
              <w:rPr>
                <w:rFonts w:cs="Times New Roman"/>
                <w:sz w:val="20"/>
                <w:szCs w:val="24"/>
              </w:rPr>
              <w:t xml:space="preserve"> механизма распределения субсидии В действующей редакции предусмотрено распределение субсидии исходя из очередности подачи заявок, что создает риски неравного доступа к мере поддержки. Предлагаем рассмотреть возможность:</w:t>
            </w:r>
          </w:p>
          <w:p w14:paraId="09462990" w14:textId="77777777" w:rsidR="000147C5" w:rsidRPr="00DC3758" w:rsidRDefault="000147C5" w:rsidP="00DC3758">
            <w:pPr>
              <w:ind w:firstLine="250"/>
              <w:rPr>
                <w:rFonts w:cs="Times New Roman"/>
                <w:sz w:val="20"/>
                <w:szCs w:val="24"/>
              </w:rPr>
            </w:pPr>
            <w:r w:rsidRPr="00DC3758">
              <w:rPr>
                <w:rFonts w:cs="Times New Roman"/>
                <w:sz w:val="20"/>
                <w:szCs w:val="24"/>
              </w:rPr>
              <w:t>• отказа от принципа очередности подачи заявок как определяющего фактора;</w:t>
            </w:r>
          </w:p>
          <w:p w14:paraId="63B52B70" w14:textId="77777777" w:rsidR="000147C5" w:rsidRPr="00DC3758" w:rsidRDefault="000147C5" w:rsidP="00DC3758">
            <w:pPr>
              <w:ind w:firstLine="250"/>
              <w:rPr>
                <w:rFonts w:cs="Times New Roman"/>
                <w:sz w:val="20"/>
                <w:szCs w:val="24"/>
              </w:rPr>
            </w:pPr>
            <w:r w:rsidRPr="00DC3758">
              <w:rPr>
                <w:rFonts w:cs="Times New Roman"/>
                <w:sz w:val="20"/>
                <w:szCs w:val="24"/>
              </w:rPr>
              <w:t>• применения пропорционального распределения субсидии между всеми участниками, соответствующими установленным требованиям, независимо от времени подачи заявки;</w:t>
            </w:r>
          </w:p>
          <w:p w14:paraId="38505562" w14:textId="77777777" w:rsidR="000147C5" w:rsidRPr="00DC3758" w:rsidRDefault="000147C5" w:rsidP="00DC3758">
            <w:pPr>
              <w:ind w:firstLine="250"/>
              <w:rPr>
                <w:rFonts w:cs="Times New Roman"/>
                <w:sz w:val="20"/>
                <w:szCs w:val="24"/>
              </w:rPr>
            </w:pPr>
            <w:r w:rsidRPr="00DC3758">
              <w:rPr>
                <w:rFonts w:cs="Times New Roman"/>
                <w:sz w:val="20"/>
                <w:szCs w:val="24"/>
              </w:rPr>
              <w:t>• либо установления предельного размера субсидии на одного получателя.</w:t>
            </w:r>
          </w:p>
          <w:p w14:paraId="7CE86771" w14:textId="77777777" w:rsidR="000147C5" w:rsidRPr="00DC3758" w:rsidRDefault="000147C5" w:rsidP="00DC3758">
            <w:pPr>
              <w:ind w:firstLine="250"/>
              <w:rPr>
                <w:rFonts w:cs="Times New Roman"/>
                <w:sz w:val="20"/>
                <w:szCs w:val="24"/>
              </w:rPr>
            </w:pPr>
            <w:r w:rsidRPr="00DC3758">
              <w:rPr>
                <w:rFonts w:cs="Times New Roman"/>
                <w:sz w:val="20"/>
                <w:szCs w:val="24"/>
              </w:rPr>
              <w:t>Указанные изменения позволят обеспечить равные условия доступа к бюджетной поддержке.</w:t>
            </w:r>
          </w:p>
          <w:p w14:paraId="7AD547E4" w14:textId="77777777" w:rsidR="000147C5" w:rsidRPr="00DC3758" w:rsidRDefault="000147C5" w:rsidP="00DC3758">
            <w:pPr>
              <w:ind w:firstLine="250"/>
              <w:rPr>
                <w:rFonts w:cs="Times New Roman"/>
                <w:sz w:val="20"/>
                <w:szCs w:val="24"/>
              </w:rPr>
            </w:pPr>
          </w:p>
          <w:p w14:paraId="6334011E" w14:textId="77777777" w:rsidR="000147C5" w:rsidRPr="00DC3758" w:rsidRDefault="000147C5" w:rsidP="00DC3758">
            <w:pPr>
              <w:ind w:firstLine="250"/>
              <w:rPr>
                <w:rFonts w:cs="Times New Roman"/>
                <w:sz w:val="20"/>
                <w:szCs w:val="24"/>
              </w:rPr>
            </w:pPr>
          </w:p>
          <w:p w14:paraId="5D1BCF83" w14:textId="77777777" w:rsidR="000147C5" w:rsidRPr="00DC3758" w:rsidRDefault="000147C5" w:rsidP="00DC3758">
            <w:pPr>
              <w:ind w:firstLine="250"/>
              <w:rPr>
                <w:rFonts w:cs="Times New Roman"/>
                <w:sz w:val="20"/>
                <w:szCs w:val="24"/>
              </w:rPr>
            </w:pPr>
          </w:p>
          <w:p w14:paraId="0EF4B8D9" w14:textId="0FD5709B" w:rsidR="000147C5" w:rsidRPr="00DC3758" w:rsidRDefault="000147C5" w:rsidP="00DC3758">
            <w:pPr>
              <w:ind w:firstLine="250"/>
              <w:rPr>
                <w:rFonts w:cs="Times New Roman"/>
                <w:sz w:val="20"/>
                <w:szCs w:val="24"/>
              </w:rPr>
            </w:pPr>
          </w:p>
          <w:p w14:paraId="0A4DB1B8" w14:textId="61A7974A" w:rsidR="007717EB" w:rsidRPr="00DC3758" w:rsidRDefault="007717EB" w:rsidP="00DC3758">
            <w:pPr>
              <w:ind w:firstLine="250"/>
              <w:rPr>
                <w:rFonts w:cs="Times New Roman"/>
                <w:sz w:val="20"/>
                <w:szCs w:val="24"/>
              </w:rPr>
            </w:pPr>
          </w:p>
          <w:p w14:paraId="7563DB9B" w14:textId="12ECAE77" w:rsidR="007717EB" w:rsidRPr="00DC3758" w:rsidRDefault="007717EB" w:rsidP="00DC3758">
            <w:pPr>
              <w:ind w:firstLine="250"/>
              <w:rPr>
                <w:rFonts w:cs="Times New Roman"/>
                <w:sz w:val="20"/>
                <w:szCs w:val="24"/>
              </w:rPr>
            </w:pPr>
          </w:p>
          <w:p w14:paraId="1CEDC71A" w14:textId="68FBE8F0" w:rsidR="007717EB" w:rsidRPr="00DC3758" w:rsidRDefault="007717EB" w:rsidP="00DC3758">
            <w:pPr>
              <w:ind w:firstLine="250"/>
              <w:rPr>
                <w:rFonts w:cs="Times New Roman"/>
                <w:sz w:val="20"/>
                <w:szCs w:val="24"/>
              </w:rPr>
            </w:pPr>
          </w:p>
          <w:p w14:paraId="23243DBE" w14:textId="406173D8" w:rsidR="007717EB" w:rsidRPr="00DC3758" w:rsidRDefault="007717EB" w:rsidP="00DC3758">
            <w:pPr>
              <w:ind w:firstLine="250"/>
              <w:rPr>
                <w:rFonts w:cs="Times New Roman"/>
                <w:sz w:val="20"/>
                <w:szCs w:val="24"/>
              </w:rPr>
            </w:pPr>
          </w:p>
          <w:p w14:paraId="75A60CCB" w14:textId="7E45B417" w:rsidR="007717EB" w:rsidRPr="00DC3758" w:rsidRDefault="007717EB" w:rsidP="00DC3758">
            <w:pPr>
              <w:ind w:firstLine="250"/>
              <w:rPr>
                <w:rFonts w:cs="Times New Roman"/>
                <w:sz w:val="20"/>
                <w:szCs w:val="24"/>
              </w:rPr>
            </w:pPr>
          </w:p>
          <w:p w14:paraId="531AC95F" w14:textId="45AC1475" w:rsidR="007717EB" w:rsidRPr="00DC3758" w:rsidRDefault="007717EB" w:rsidP="00DC3758">
            <w:pPr>
              <w:ind w:firstLine="250"/>
              <w:rPr>
                <w:rFonts w:cs="Times New Roman"/>
                <w:sz w:val="20"/>
                <w:szCs w:val="24"/>
              </w:rPr>
            </w:pPr>
          </w:p>
          <w:p w14:paraId="7599A943" w14:textId="22FF6A99" w:rsidR="007717EB" w:rsidRPr="00DC3758" w:rsidRDefault="007717EB" w:rsidP="00DC3758">
            <w:pPr>
              <w:ind w:firstLine="250"/>
              <w:rPr>
                <w:rFonts w:cs="Times New Roman"/>
                <w:sz w:val="20"/>
                <w:szCs w:val="24"/>
              </w:rPr>
            </w:pPr>
          </w:p>
          <w:p w14:paraId="3BA941C7" w14:textId="674D5318" w:rsidR="007717EB" w:rsidRPr="00DC3758" w:rsidRDefault="007717EB" w:rsidP="00DC3758">
            <w:pPr>
              <w:ind w:firstLine="250"/>
              <w:rPr>
                <w:rFonts w:cs="Times New Roman"/>
                <w:sz w:val="20"/>
                <w:szCs w:val="24"/>
              </w:rPr>
            </w:pPr>
          </w:p>
          <w:p w14:paraId="1C79BDD3" w14:textId="05741608" w:rsidR="007717EB" w:rsidRPr="00DC3758" w:rsidRDefault="007717EB" w:rsidP="00DC3758">
            <w:pPr>
              <w:ind w:firstLine="250"/>
              <w:rPr>
                <w:rFonts w:cs="Times New Roman"/>
                <w:sz w:val="20"/>
                <w:szCs w:val="24"/>
              </w:rPr>
            </w:pPr>
          </w:p>
          <w:p w14:paraId="517DE43B" w14:textId="77777777" w:rsidR="007717EB" w:rsidRPr="00DC3758" w:rsidRDefault="007717EB" w:rsidP="00DC3758">
            <w:pPr>
              <w:ind w:firstLine="250"/>
              <w:rPr>
                <w:rFonts w:cs="Times New Roman"/>
                <w:sz w:val="20"/>
                <w:szCs w:val="24"/>
              </w:rPr>
            </w:pPr>
          </w:p>
          <w:p w14:paraId="0ADBD4D9" w14:textId="77777777" w:rsidR="000147C5" w:rsidRPr="00DC3758" w:rsidRDefault="000147C5" w:rsidP="00DC3758">
            <w:pPr>
              <w:ind w:firstLine="250"/>
              <w:rPr>
                <w:rFonts w:cs="Times New Roman"/>
                <w:sz w:val="20"/>
                <w:szCs w:val="24"/>
              </w:rPr>
            </w:pPr>
          </w:p>
          <w:p w14:paraId="2E8139E9" w14:textId="77777777" w:rsidR="000147C5" w:rsidRPr="00DC3758" w:rsidRDefault="000147C5" w:rsidP="00DC3758">
            <w:pPr>
              <w:rPr>
                <w:rFonts w:cs="Times New Roman"/>
                <w:sz w:val="20"/>
                <w:szCs w:val="24"/>
              </w:rPr>
            </w:pPr>
          </w:p>
          <w:p w14:paraId="2E977883" w14:textId="67F9A2F0" w:rsidR="000147C5" w:rsidRDefault="000147C5" w:rsidP="00DC3758">
            <w:pPr>
              <w:rPr>
                <w:rFonts w:cs="Times New Roman"/>
                <w:sz w:val="20"/>
                <w:szCs w:val="24"/>
              </w:rPr>
            </w:pPr>
          </w:p>
          <w:p w14:paraId="6EECB810" w14:textId="77777777" w:rsidR="00DC3758" w:rsidRPr="00DC3758" w:rsidRDefault="00DC3758" w:rsidP="00DC3758">
            <w:pPr>
              <w:rPr>
                <w:rFonts w:cs="Times New Roman"/>
                <w:sz w:val="20"/>
                <w:szCs w:val="24"/>
              </w:rPr>
            </w:pPr>
          </w:p>
          <w:p w14:paraId="03F6FD67" w14:textId="77777777" w:rsidR="000147C5" w:rsidRPr="00DC3758" w:rsidRDefault="000147C5" w:rsidP="00DC3758">
            <w:pPr>
              <w:rPr>
                <w:rFonts w:cs="Times New Roman"/>
                <w:sz w:val="20"/>
                <w:szCs w:val="24"/>
              </w:rPr>
            </w:pPr>
          </w:p>
          <w:p w14:paraId="35641AA8" w14:textId="77777777" w:rsidR="000147C5" w:rsidRPr="00DC3758" w:rsidRDefault="000147C5" w:rsidP="00DC3758">
            <w:pPr>
              <w:ind w:firstLine="250"/>
              <w:rPr>
                <w:rFonts w:cs="Times New Roman"/>
                <w:sz w:val="20"/>
                <w:szCs w:val="24"/>
              </w:rPr>
            </w:pPr>
            <w:r w:rsidRPr="00DC3758">
              <w:rPr>
                <w:rFonts w:cs="Times New Roman"/>
                <w:b/>
                <w:sz w:val="20"/>
                <w:szCs w:val="24"/>
              </w:rPr>
              <w:t>3. Упрощение</w:t>
            </w:r>
            <w:r w:rsidRPr="00DC3758">
              <w:rPr>
                <w:rFonts w:cs="Times New Roman"/>
                <w:sz w:val="20"/>
                <w:szCs w:val="24"/>
              </w:rPr>
              <w:t xml:space="preserve"> требований к подтверждению затрат В текущей редакции порядка предусмотрен значительный объем документов, подтверждающих расходы на оплату труда, что создает высокую административную нагрузку на субъектов МСП. Предлагаем:</w:t>
            </w:r>
          </w:p>
          <w:p w14:paraId="5C5F6862" w14:textId="77777777" w:rsidR="000147C5" w:rsidRPr="00DC3758" w:rsidRDefault="000147C5" w:rsidP="00DC3758">
            <w:pPr>
              <w:ind w:firstLine="250"/>
              <w:rPr>
                <w:rFonts w:cs="Times New Roman"/>
                <w:sz w:val="20"/>
                <w:szCs w:val="24"/>
              </w:rPr>
            </w:pPr>
            <w:r w:rsidRPr="00DC3758">
              <w:rPr>
                <w:rFonts w:cs="Times New Roman"/>
                <w:sz w:val="20"/>
                <w:szCs w:val="24"/>
              </w:rPr>
              <w:t>• предусмотреть возможность использования сведений государственных информационных систем (ФНС России, Социального фонда России) в качестве основного источника подтверждения данных о начислении заработной платы и страховых взносов;</w:t>
            </w:r>
          </w:p>
          <w:p w14:paraId="53347122" w14:textId="77777777" w:rsidR="000147C5" w:rsidRPr="00DC3758" w:rsidRDefault="000147C5" w:rsidP="00DC3758">
            <w:pPr>
              <w:ind w:firstLine="250"/>
              <w:rPr>
                <w:rFonts w:cs="Times New Roman"/>
                <w:sz w:val="20"/>
                <w:szCs w:val="24"/>
              </w:rPr>
            </w:pPr>
            <w:r w:rsidRPr="00DC3758">
              <w:rPr>
                <w:rFonts w:cs="Times New Roman"/>
                <w:sz w:val="20"/>
                <w:szCs w:val="24"/>
              </w:rPr>
              <w:t>• сократить перечень обязательных документов, представляемых получателями субсидии, исключив дублирующие документы;</w:t>
            </w:r>
          </w:p>
          <w:p w14:paraId="1DE51705" w14:textId="77777777" w:rsidR="000147C5" w:rsidRPr="00DC3758" w:rsidRDefault="000147C5" w:rsidP="00DC3758">
            <w:pPr>
              <w:ind w:firstLine="250"/>
              <w:rPr>
                <w:rFonts w:cs="Times New Roman"/>
                <w:sz w:val="20"/>
                <w:szCs w:val="24"/>
              </w:rPr>
            </w:pPr>
            <w:r w:rsidRPr="00DC3758">
              <w:rPr>
                <w:rFonts w:cs="Times New Roman"/>
                <w:sz w:val="20"/>
                <w:szCs w:val="24"/>
              </w:rPr>
              <w:t>• установить возможность представления укрупненных сводных форм отчетности.</w:t>
            </w:r>
          </w:p>
          <w:p w14:paraId="78B0E358" w14:textId="77777777" w:rsidR="000147C5" w:rsidRPr="00DC3758" w:rsidRDefault="000147C5" w:rsidP="00DC3758">
            <w:pPr>
              <w:ind w:firstLine="250"/>
              <w:rPr>
                <w:rFonts w:cs="Times New Roman"/>
                <w:sz w:val="20"/>
                <w:szCs w:val="24"/>
              </w:rPr>
            </w:pPr>
            <w:r w:rsidRPr="00DC3758">
              <w:rPr>
                <w:rFonts w:cs="Times New Roman"/>
                <w:sz w:val="20"/>
                <w:szCs w:val="24"/>
              </w:rPr>
              <w:t>Это позволит снизить издержки предпринимателей на администрирование меры поддержки.</w:t>
            </w:r>
          </w:p>
          <w:p w14:paraId="350EA094" w14:textId="77777777" w:rsidR="000147C5" w:rsidRPr="00DC3758" w:rsidRDefault="000147C5" w:rsidP="00DC3758">
            <w:pPr>
              <w:ind w:firstLine="250"/>
              <w:rPr>
                <w:rFonts w:cs="Times New Roman"/>
                <w:sz w:val="20"/>
                <w:szCs w:val="24"/>
              </w:rPr>
            </w:pPr>
            <w:r w:rsidRPr="00DC3758">
              <w:rPr>
                <w:rFonts w:cs="Times New Roman"/>
                <w:b/>
                <w:sz w:val="20"/>
                <w:szCs w:val="24"/>
              </w:rPr>
              <w:t>4. Смягчение</w:t>
            </w:r>
            <w:r w:rsidRPr="00DC3758">
              <w:rPr>
                <w:rFonts w:cs="Times New Roman"/>
                <w:sz w:val="20"/>
                <w:szCs w:val="24"/>
              </w:rPr>
              <w:t xml:space="preserve"> мер ответственности и сроков </w:t>
            </w:r>
            <w:r w:rsidRPr="00DC3758">
              <w:rPr>
                <w:rFonts w:cs="Times New Roman"/>
                <w:sz w:val="20"/>
                <w:szCs w:val="24"/>
              </w:rPr>
              <w:lastRenderedPageBreak/>
              <w:t>возврата субсидии Установленный срок возврата субсидии (7 банковских дней) является существенной финансовой нагрузкой для субъектов малого бизнеса. В этой связи предлагаем:</w:t>
            </w:r>
          </w:p>
          <w:p w14:paraId="0D33201E" w14:textId="77777777" w:rsidR="000147C5" w:rsidRPr="00DC3758" w:rsidRDefault="000147C5" w:rsidP="00DC3758">
            <w:pPr>
              <w:ind w:firstLine="250"/>
              <w:rPr>
                <w:rFonts w:cs="Times New Roman"/>
                <w:sz w:val="20"/>
                <w:szCs w:val="24"/>
              </w:rPr>
            </w:pPr>
            <w:r w:rsidRPr="00DC3758">
              <w:rPr>
                <w:rFonts w:cs="Times New Roman"/>
                <w:sz w:val="20"/>
                <w:szCs w:val="24"/>
              </w:rPr>
              <w:t>• увеличить срок возврата субсидии;</w:t>
            </w:r>
          </w:p>
          <w:p w14:paraId="7D63C3E9" w14:textId="77777777" w:rsidR="000147C5" w:rsidRPr="00DC3758" w:rsidRDefault="000147C5" w:rsidP="00DC3758">
            <w:pPr>
              <w:ind w:firstLine="250"/>
              <w:rPr>
                <w:rFonts w:cs="Times New Roman"/>
                <w:sz w:val="20"/>
                <w:szCs w:val="24"/>
              </w:rPr>
            </w:pPr>
            <w:r w:rsidRPr="00DC3758">
              <w:rPr>
                <w:rFonts w:cs="Times New Roman"/>
                <w:sz w:val="20"/>
                <w:szCs w:val="24"/>
              </w:rPr>
              <w:t>• предусмотреть возможность предоставления рассрочки возврата;</w:t>
            </w:r>
          </w:p>
          <w:p w14:paraId="775FB781" w14:textId="77777777" w:rsidR="000147C5" w:rsidRPr="00DC3758" w:rsidRDefault="000147C5" w:rsidP="00DC3758">
            <w:pPr>
              <w:ind w:firstLine="250"/>
              <w:rPr>
                <w:rFonts w:cs="Times New Roman"/>
                <w:sz w:val="20"/>
                <w:szCs w:val="24"/>
              </w:rPr>
            </w:pPr>
            <w:r w:rsidRPr="00DC3758">
              <w:rPr>
                <w:rFonts w:cs="Times New Roman"/>
                <w:sz w:val="20"/>
                <w:szCs w:val="24"/>
              </w:rPr>
              <w:t>• закрепить, что возврат субсидии применяется преимущественно в случаях установления факта недобросовестного поведения получателя;</w:t>
            </w:r>
          </w:p>
          <w:p w14:paraId="2E0FC56D" w14:textId="77777777" w:rsidR="000147C5" w:rsidRPr="00DC3758" w:rsidRDefault="000147C5" w:rsidP="00DC3758">
            <w:pPr>
              <w:ind w:firstLine="250"/>
              <w:rPr>
                <w:rFonts w:cs="Times New Roman"/>
                <w:sz w:val="20"/>
                <w:szCs w:val="24"/>
              </w:rPr>
            </w:pPr>
            <w:r w:rsidRPr="00DC3758">
              <w:rPr>
                <w:rFonts w:cs="Times New Roman"/>
                <w:sz w:val="20"/>
                <w:szCs w:val="24"/>
              </w:rPr>
              <w:t>• предусмотреть возможность неприменения санкций при малозначительности нарушения, не повлиявшего на результат предоставления субсидии.</w:t>
            </w:r>
          </w:p>
          <w:p w14:paraId="2E15C04A" w14:textId="77777777" w:rsidR="000147C5" w:rsidRPr="00DC3758" w:rsidRDefault="000147C5" w:rsidP="00DC3758">
            <w:pPr>
              <w:ind w:firstLine="250"/>
              <w:rPr>
                <w:rFonts w:cs="Times New Roman"/>
                <w:sz w:val="20"/>
                <w:szCs w:val="24"/>
              </w:rPr>
            </w:pPr>
          </w:p>
          <w:p w14:paraId="137E9A9F" w14:textId="77777777" w:rsidR="000147C5" w:rsidRPr="00DC3758" w:rsidRDefault="000147C5" w:rsidP="00DC3758">
            <w:pPr>
              <w:ind w:firstLine="250"/>
              <w:rPr>
                <w:rFonts w:cs="Times New Roman"/>
                <w:sz w:val="20"/>
                <w:szCs w:val="24"/>
              </w:rPr>
            </w:pPr>
          </w:p>
          <w:p w14:paraId="7AFE8107" w14:textId="77777777" w:rsidR="000147C5" w:rsidRPr="00DC3758" w:rsidRDefault="000147C5" w:rsidP="00DC3758">
            <w:pPr>
              <w:ind w:firstLine="250"/>
              <w:rPr>
                <w:rFonts w:cs="Times New Roman"/>
                <w:sz w:val="20"/>
                <w:szCs w:val="24"/>
              </w:rPr>
            </w:pPr>
          </w:p>
          <w:p w14:paraId="10A8DD63" w14:textId="77777777" w:rsidR="000147C5" w:rsidRPr="00DC3758" w:rsidRDefault="000147C5" w:rsidP="00DC3758">
            <w:pPr>
              <w:ind w:firstLine="250"/>
              <w:rPr>
                <w:rFonts w:cs="Times New Roman"/>
                <w:sz w:val="20"/>
                <w:szCs w:val="24"/>
              </w:rPr>
            </w:pPr>
          </w:p>
          <w:p w14:paraId="3941CB8C" w14:textId="77777777" w:rsidR="000147C5" w:rsidRPr="00DC3758" w:rsidRDefault="000147C5" w:rsidP="00DC3758">
            <w:pPr>
              <w:ind w:firstLine="250"/>
              <w:rPr>
                <w:rFonts w:cs="Times New Roman"/>
                <w:sz w:val="20"/>
                <w:szCs w:val="24"/>
              </w:rPr>
            </w:pPr>
          </w:p>
          <w:p w14:paraId="2C2A969F" w14:textId="77777777" w:rsidR="000147C5" w:rsidRPr="00DC3758" w:rsidRDefault="000147C5" w:rsidP="00DC3758">
            <w:pPr>
              <w:ind w:firstLine="250"/>
              <w:rPr>
                <w:rFonts w:cs="Times New Roman"/>
                <w:sz w:val="20"/>
                <w:szCs w:val="24"/>
              </w:rPr>
            </w:pPr>
          </w:p>
          <w:p w14:paraId="78E126A7" w14:textId="77777777" w:rsidR="000147C5" w:rsidRPr="00DC3758" w:rsidRDefault="000147C5" w:rsidP="00DC3758">
            <w:pPr>
              <w:ind w:firstLine="250"/>
              <w:rPr>
                <w:rFonts w:cs="Times New Roman"/>
                <w:sz w:val="20"/>
                <w:szCs w:val="24"/>
              </w:rPr>
            </w:pPr>
          </w:p>
          <w:p w14:paraId="7094CD26" w14:textId="77777777" w:rsidR="000147C5" w:rsidRPr="00DC3758" w:rsidRDefault="000147C5" w:rsidP="00DC3758">
            <w:pPr>
              <w:ind w:firstLine="250"/>
              <w:rPr>
                <w:rFonts w:cs="Times New Roman"/>
                <w:sz w:val="20"/>
                <w:szCs w:val="24"/>
              </w:rPr>
            </w:pPr>
          </w:p>
          <w:p w14:paraId="178F2E02" w14:textId="77777777" w:rsidR="000147C5" w:rsidRPr="00DC3758" w:rsidRDefault="000147C5" w:rsidP="00DC3758">
            <w:pPr>
              <w:ind w:firstLine="250"/>
              <w:rPr>
                <w:rFonts w:cs="Times New Roman"/>
                <w:sz w:val="20"/>
                <w:szCs w:val="24"/>
              </w:rPr>
            </w:pPr>
          </w:p>
          <w:p w14:paraId="6AE4B84C" w14:textId="77777777" w:rsidR="000147C5" w:rsidRPr="00DC3758" w:rsidRDefault="000147C5" w:rsidP="00DC3758">
            <w:pPr>
              <w:ind w:firstLine="250"/>
              <w:rPr>
                <w:rFonts w:cs="Times New Roman"/>
                <w:sz w:val="20"/>
                <w:szCs w:val="24"/>
              </w:rPr>
            </w:pPr>
          </w:p>
          <w:p w14:paraId="637F36F1" w14:textId="77777777" w:rsidR="000147C5" w:rsidRPr="00DC3758" w:rsidRDefault="000147C5" w:rsidP="00DC3758">
            <w:pPr>
              <w:ind w:firstLine="250"/>
              <w:rPr>
                <w:rFonts w:cs="Times New Roman"/>
                <w:sz w:val="20"/>
                <w:szCs w:val="24"/>
              </w:rPr>
            </w:pPr>
          </w:p>
          <w:p w14:paraId="226B94CB" w14:textId="77777777" w:rsidR="000147C5" w:rsidRPr="00DC3758" w:rsidRDefault="000147C5" w:rsidP="00DC3758">
            <w:pPr>
              <w:ind w:firstLine="250"/>
              <w:rPr>
                <w:rFonts w:cs="Times New Roman"/>
                <w:sz w:val="20"/>
                <w:szCs w:val="24"/>
              </w:rPr>
            </w:pPr>
          </w:p>
          <w:p w14:paraId="1437F00A" w14:textId="77777777" w:rsidR="000147C5" w:rsidRPr="00DC3758" w:rsidRDefault="000147C5" w:rsidP="00DC3758">
            <w:pPr>
              <w:ind w:firstLine="250"/>
              <w:rPr>
                <w:rFonts w:cs="Times New Roman"/>
                <w:sz w:val="20"/>
                <w:szCs w:val="24"/>
              </w:rPr>
            </w:pPr>
          </w:p>
          <w:p w14:paraId="41005D44" w14:textId="77777777" w:rsidR="000147C5" w:rsidRPr="00DC3758" w:rsidRDefault="000147C5" w:rsidP="00DC3758">
            <w:pPr>
              <w:ind w:firstLine="250"/>
              <w:rPr>
                <w:rFonts w:cs="Times New Roman"/>
                <w:sz w:val="20"/>
                <w:szCs w:val="24"/>
              </w:rPr>
            </w:pPr>
          </w:p>
          <w:p w14:paraId="4606C4EE" w14:textId="77777777" w:rsidR="000147C5" w:rsidRPr="00DC3758" w:rsidRDefault="000147C5" w:rsidP="00DC3758">
            <w:pPr>
              <w:ind w:firstLine="250"/>
              <w:rPr>
                <w:rFonts w:cs="Times New Roman"/>
                <w:sz w:val="20"/>
                <w:szCs w:val="24"/>
              </w:rPr>
            </w:pPr>
          </w:p>
          <w:p w14:paraId="0CBDC664" w14:textId="77777777" w:rsidR="000147C5" w:rsidRPr="00DC3758" w:rsidRDefault="000147C5" w:rsidP="00DC3758">
            <w:pPr>
              <w:ind w:firstLine="250"/>
              <w:rPr>
                <w:rFonts w:cs="Times New Roman"/>
                <w:sz w:val="20"/>
                <w:szCs w:val="24"/>
              </w:rPr>
            </w:pPr>
          </w:p>
          <w:p w14:paraId="67709B54" w14:textId="77777777" w:rsidR="000147C5" w:rsidRPr="00DC3758" w:rsidRDefault="000147C5" w:rsidP="00DC3758">
            <w:pPr>
              <w:rPr>
                <w:rFonts w:cs="Times New Roman"/>
                <w:sz w:val="20"/>
                <w:szCs w:val="24"/>
              </w:rPr>
            </w:pPr>
          </w:p>
          <w:p w14:paraId="6603DDC6" w14:textId="77777777" w:rsidR="000147C5" w:rsidRPr="00DC3758" w:rsidRDefault="000147C5" w:rsidP="00DC3758">
            <w:pPr>
              <w:rPr>
                <w:rFonts w:cs="Times New Roman"/>
                <w:sz w:val="20"/>
                <w:szCs w:val="24"/>
              </w:rPr>
            </w:pPr>
          </w:p>
          <w:p w14:paraId="3D5FE33A" w14:textId="77777777" w:rsidR="000147C5" w:rsidRPr="00DC3758" w:rsidRDefault="000147C5" w:rsidP="00DC3758">
            <w:pPr>
              <w:rPr>
                <w:rFonts w:cs="Times New Roman"/>
                <w:sz w:val="20"/>
                <w:szCs w:val="24"/>
              </w:rPr>
            </w:pPr>
          </w:p>
          <w:p w14:paraId="2AB585BD" w14:textId="77777777" w:rsidR="00CF1F4B" w:rsidRPr="00DC3758" w:rsidRDefault="00CF1F4B" w:rsidP="00DC3758">
            <w:pPr>
              <w:ind w:firstLine="250"/>
              <w:rPr>
                <w:rFonts w:cs="Times New Roman"/>
                <w:b/>
                <w:sz w:val="20"/>
                <w:szCs w:val="24"/>
              </w:rPr>
            </w:pPr>
          </w:p>
          <w:p w14:paraId="59036F52" w14:textId="77777777" w:rsidR="00CF1F4B" w:rsidRPr="00DC3758" w:rsidRDefault="00CF1F4B" w:rsidP="00DC3758">
            <w:pPr>
              <w:ind w:firstLine="250"/>
              <w:rPr>
                <w:rFonts w:cs="Times New Roman"/>
                <w:b/>
                <w:sz w:val="20"/>
                <w:szCs w:val="24"/>
              </w:rPr>
            </w:pPr>
          </w:p>
          <w:p w14:paraId="70034348" w14:textId="77777777" w:rsidR="00CF1F4B" w:rsidRPr="00DC3758" w:rsidRDefault="00CF1F4B" w:rsidP="00DC3758">
            <w:pPr>
              <w:ind w:firstLine="250"/>
              <w:rPr>
                <w:rFonts w:cs="Times New Roman"/>
                <w:b/>
                <w:sz w:val="20"/>
                <w:szCs w:val="24"/>
              </w:rPr>
            </w:pPr>
          </w:p>
          <w:p w14:paraId="511DEB0D" w14:textId="77777777" w:rsidR="00CF1F4B" w:rsidRPr="00DC3758" w:rsidRDefault="00CF1F4B" w:rsidP="00DC3758">
            <w:pPr>
              <w:ind w:firstLine="250"/>
              <w:rPr>
                <w:rFonts w:cs="Times New Roman"/>
                <w:b/>
                <w:sz w:val="20"/>
                <w:szCs w:val="24"/>
              </w:rPr>
            </w:pPr>
          </w:p>
          <w:p w14:paraId="3CEF6EAF" w14:textId="77777777" w:rsidR="00CF1F4B" w:rsidRPr="00DC3758" w:rsidRDefault="00CF1F4B" w:rsidP="00DC3758">
            <w:pPr>
              <w:ind w:firstLine="250"/>
              <w:rPr>
                <w:rFonts w:cs="Times New Roman"/>
                <w:b/>
                <w:sz w:val="20"/>
                <w:szCs w:val="24"/>
              </w:rPr>
            </w:pPr>
          </w:p>
          <w:p w14:paraId="73961634" w14:textId="77777777" w:rsidR="00CF1F4B" w:rsidRPr="00DC3758" w:rsidRDefault="00CF1F4B" w:rsidP="00DC3758">
            <w:pPr>
              <w:ind w:firstLine="250"/>
              <w:rPr>
                <w:rFonts w:cs="Times New Roman"/>
                <w:b/>
                <w:sz w:val="20"/>
                <w:szCs w:val="24"/>
              </w:rPr>
            </w:pPr>
          </w:p>
          <w:p w14:paraId="229CE9EF" w14:textId="11F516E5" w:rsidR="000147C5" w:rsidRPr="00DC3758" w:rsidRDefault="000147C5" w:rsidP="00DC3758">
            <w:pPr>
              <w:ind w:firstLine="250"/>
              <w:rPr>
                <w:rFonts w:cs="Times New Roman"/>
                <w:sz w:val="20"/>
                <w:szCs w:val="24"/>
              </w:rPr>
            </w:pPr>
            <w:r w:rsidRPr="00DC3758">
              <w:rPr>
                <w:rFonts w:cs="Times New Roman"/>
                <w:b/>
                <w:sz w:val="20"/>
                <w:szCs w:val="24"/>
              </w:rPr>
              <w:t>5. Повышение</w:t>
            </w:r>
            <w:r w:rsidRPr="00DC3758">
              <w:rPr>
                <w:rFonts w:cs="Times New Roman"/>
                <w:sz w:val="20"/>
                <w:szCs w:val="24"/>
              </w:rPr>
              <w:t xml:space="preserve"> прозрачности расчета размера субсидии Формула расчета субсидии основана на нормативных показателях, значения которых не раскрыты в </w:t>
            </w:r>
            <w:r w:rsidRPr="00DC3758">
              <w:rPr>
                <w:rFonts w:cs="Times New Roman"/>
                <w:sz w:val="20"/>
                <w:szCs w:val="24"/>
              </w:rPr>
              <w:lastRenderedPageBreak/>
              <w:t>тексте порядка. Предлагаем:</w:t>
            </w:r>
          </w:p>
          <w:p w14:paraId="78C742B3" w14:textId="77777777" w:rsidR="000147C5" w:rsidRPr="00DC3758" w:rsidRDefault="000147C5" w:rsidP="00DC3758">
            <w:pPr>
              <w:ind w:firstLine="250"/>
              <w:rPr>
                <w:rFonts w:cs="Times New Roman"/>
                <w:sz w:val="20"/>
                <w:szCs w:val="24"/>
              </w:rPr>
            </w:pPr>
            <w:r w:rsidRPr="00DC3758">
              <w:rPr>
                <w:rFonts w:cs="Times New Roman"/>
                <w:sz w:val="20"/>
                <w:szCs w:val="24"/>
              </w:rPr>
              <w:t>• закрепить конкретные значения используемых нормативов либо порядок их определения;</w:t>
            </w:r>
          </w:p>
          <w:p w14:paraId="0F56B4CE" w14:textId="77777777" w:rsidR="000147C5" w:rsidRPr="00DC3758" w:rsidRDefault="000147C5" w:rsidP="00DC3758">
            <w:pPr>
              <w:ind w:firstLine="250"/>
              <w:rPr>
                <w:rFonts w:cs="Times New Roman"/>
                <w:sz w:val="20"/>
                <w:szCs w:val="24"/>
              </w:rPr>
            </w:pPr>
            <w:r w:rsidRPr="00DC3758">
              <w:rPr>
                <w:rFonts w:cs="Times New Roman"/>
                <w:sz w:val="20"/>
                <w:szCs w:val="24"/>
              </w:rPr>
              <w:t>• обеспечить открытость методики расчета показателей (включая значения N ауп, N раб, D ауп, D раб);</w:t>
            </w:r>
          </w:p>
          <w:p w14:paraId="0C630C58" w14:textId="77777777" w:rsidR="000147C5" w:rsidRPr="00DC3758" w:rsidRDefault="000147C5" w:rsidP="00DC3758">
            <w:pPr>
              <w:ind w:firstLine="250"/>
              <w:rPr>
                <w:rFonts w:cs="Times New Roman"/>
                <w:sz w:val="20"/>
                <w:szCs w:val="24"/>
              </w:rPr>
            </w:pPr>
            <w:r w:rsidRPr="00DC3758">
              <w:rPr>
                <w:rFonts w:cs="Times New Roman"/>
                <w:sz w:val="20"/>
                <w:szCs w:val="24"/>
              </w:rPr>
              <w:t>• предусмотреть возможность ознакомления участников отбора с расчетом размера субсидии до подачи заявки.</w:t>
            </w:r>
          </w:p>
          <w:p w14:paraId="4EDD46B6" w14:textId="77777777" w:rsidR="000147C5" w:rsidRPr="00DC3758" w:rsidRDefault="000147C5" w:rsidP="00DC3758">
            <w:pPr>
              <w:ind w:firstLine="250"/>
              <w:rPr>
                <w:rFonts w:cs="Times New Roman"/>
                <w:sz w:val="20"/>
                <w:szCs w:val="24"/>
              </w:rPr>
            </w:pPr>
            <w:r w:rsidRPr="00DC3758">
              <w:rPr>
                <w:rFonts w:cs="Times New Roman"/>
                <w:sz w:val="20"/>
                <w:szCs w:val="24"/>
              </w:rPr>
              <w:t>Это позволит повысить предсказуемость и прозрачность механизма предоставления субсидии.</w:t>
            </w:r>
          </w:p>
          <w:p w14:paraId="19EE9D8B" w14:textId="77777777" w:rsidR="000147C5" w:rsidRPr="00DC3758" w:rsidRDefault="000147C5" w:rsidP="00DC3758">
            <w:pPr>
              <w:ind w:firstLine="250"/>
              <w:rPr>
                <w:rFonts w:cs="Times New Roman"/>
                <w:sz w:val="20"/>
                <w:szCs w:val="24"/>
              </w:rPr>
            </w:pPr>
          </w:p>
          <w:p w14:paraId="721EA6C6" w14:textId="77777777" w:rsidR="000147C5" w:rsidRPr="00DC3758" w:rsidRDefault="000147C5" w:rsidP="00DC3758">
            <w:pPr>
              <w:ind w:firstLine="250"/>
              <w:rPr>
                <w:rFonts w:cs="Times New Roman"/>
                <w:sz w:val="20"/>
                <w:szCs w:val="24"/>
              </w:rPr>
            </w:pPr>
          </w:p>
          <w:p w14:paraId="61AD93A2" w14:textId="77777777" w:rsidR="000147C5" w:rsidRPr="00DC3758" w:rsidRDefault="000147C5" w:rsidP="00DC3758">
            <w:pPr>
              <w:ind w:firstLine="250"/>
              <w:rPr>
                <w:rFonts w:cs="Times New Roman"/>
                <w:sz w:val="20"/>
                <w:szCs w:val="24"/>
              </w:rPr>
            </w:pPr>
          </w:p>
          <w:p w14:paraId="5B05A356" w14:textId="77777777" w:rsidR="000147C5" w:rsidRPr="00DC3758" w:rsidRDefault="000147C5" w:rsidP="00DC3758">
            <w:pPr>
              <w:ind w:firstLine="250"/>
              <w:rPr>
                <w:rFonts w:cs="Times New Roman"/>
                <w:sz w:val="20"/>
                <w:szCs w:val="24"/>
              </w:rPr>
            </w:pPr>
          </w:p>
          <w:p w14:paraId="02581341" w14:textId="77777777" w:rsidR="000147C5" w:rsidRPr="00DC3758" w:rsidRDefault="000147C5" w:rsidP="00DC3758">
            <w:pPr>
              <w:ind w:firstLine="250"/>
              <w:rPr>
                <w:rFonts w:cs="Times New Roman"/>
                <w:sz w:val="20"/>
                <w:szCs w:val="24"/>
              </w:rPr>
            </w:pPr>
          </w:p>
          <w:p w14:paraId="07E76581" w14:textId="77777777" w:rsidR="000147C5" w:rsidRPr="00DC3758" w:rsidRDefault="000147C5" w:rsidP="00DC3758">
            <w:pPr>
              <w:rPr>
                <w:rFonts w:cs="Times New Roman"/>
                <w:sz w:val="20"/>
                <w:szCs w:val="24"/>
              </w:rPr>
            </w:pPr>
          </w:p>
          <w:p w14:paraId="532DC4E1" w14:textId="77777777" w:rsidR="000147C5" w:rsidRPr="00DC3758" w:rsidRDefault="000147C5" w:rsidP="00DC3758">
            <w:pPr>
              <w:ind w:firstLine="250"/>
              <w:rPr>
                <w:rFonts w:cs="Times New Roman"/>
                <w:sz w:val="20"/>
                <w:szCs w:val="24"/>
              </w:rPr>
            </w:pPr>
            <w:r w:rsidRPr="00DC3758">
              <w:rPr>
                <w:rFonts w:cs="Times New Roman"/>
                <w:b/>
                <w:sz w:val="20"/>
                <w:szCs w:val="24"/>
              </w:rPr>
              <w:t>6. Оптимизация</w:t>
            </w:r>
            <w:r w:rsidRPr="00DC3758">
              <w:rPr>
                <w:rFonts w:cs="Times New Roman"/>
                <w:sz w:val="20"/>
                <w:szCs w:val="24"/>
              </w:rPr>
              <w:t xml:space="preserve"> процедур взаимодействия и устранение избыточных ограничений В проекте порядка содержатся отдельные процедурные ограничения, которые могут затруднять участие в отборе. Предлагаем:</w:t>
            </w:r>
          </w:p>
          <w:p w14:paraId="1DE6D35B" w14:textId="77777777" w:rsidR="000147C5" w:rsidRPr="00DC3758" w:rsidRDefault="000147C5" w:rsidP="00DC3758">
            <w:pPr>
              <w:ind w:firstLine="250"/>
              <w:rPr>
                <w:rFonts w:cs="Times New Roman"/>
                <w:sz w:val="20"/>
                <w:szCs w:val="24"/>
              </w:rPr>
            </w:pPr>
            <w:r w:rsidRPr="00DC3758">
              <w:rPr>
                <w:rFonts w:cs="Times New Roman"/>
                <w:sz w:val="20"/>
                <w:szCs w:val="24"/>
              </w:rPr>
              <w:t>• пересмотреть ограничение на количество запросов разъяснений от участников отбора;</w:t>
            </w:r>
          </w:p>
          <w:p w14:paraId="3B471CA1" w14:textId="77777777" w:rsidR="000147C5" w:rsidRPr="00DC3758" w:rsidRDefault="000147C5" w:rsidP="00DC3758">
            <w:pPr>
              <w:ind w:firstLine="250"/>
              <w:rPr>
                <w:rFonts w:cs="Times New Roman"/>
                <w:sz w:val="20"/>
                <w:szCs w:val="24"/>
              </w:rPr>
            </w:pPr>
            <w:r w:rsidRPr="00DC3758">
              <w:rPr>
                <w:rFonts w:cs="Times New Roman"/>
                <w:sz w:val="20"/>
                <w:szCs w:val="24"/>
              </w:rPr>
              <w:t>• предусмотреть возможность более гибкого взаимодействия с уполномоченным органом при подготовке заявок;</w:t>
            </w:r>
          </w:p>
          <w:p w14:paraId="32222CC6" w14:textId="77777777" w:rsidR="000147C5" w:rsidRPr="00DC3758" w:rsidRDefault="000147C5" w:rsidP="00DC3758">
            <w:pPr>
              <w:ind w:firstLine="250"/>
              <w:rPr>
                <w:rFonts w:cs="Times New Roman"/>
                <w:sz w:val="20"/>
                <w:szCs w:val="24"/>
              </w:rPr>
            </w:pPr>
            <w:r w:rsidRPr="00DC3758">
              <w:rPr>
                <w:rFonts w:cs="Times New Roman"/>
                <w:sz w:val="20"/>
                <w:szCs w:val="24"/>
              </w:rPr>
              <w:t>• расширить практику возврата заявок на доработку вместо их отклонения.</w:t>
            </w:r>
          </w:p>
          <w:p w14:paraId="641C6B10" w14:textId="77777777" w:rsidR="000147C5" w:rsidRPr="00DC3758" w:rsidRDefault="000147C5" w:rsidP="00DC3758">
            <w:pPr>
              <w:ind w:firstLine="250"/>
              <w:rPr>
                <w:rFonts w:cs="Times New Roman"/>
                <w:sz w:val="20"/>
                <w:szCs w:val="24"/>
              </w:rPr>
            </w:pPr>
          </w:p>
          <w:p w14:paraId="31443B6D" w14:textId="77777777" w:rsidR="000147C5" w:rsidRPr="00DC3758" w:rsidRDefault="000147C5" w:rsidP="00DC3758">
            <w:pPr>
              <w:ind w:firstLine="250"/>
              <w:rPr>
                <w:rFonts w:cs="Times New Roman"/>
                <w:sz w:val="20"/>
                <w:szCs w:val="24"/>
              </w:rPr>
            </w:pPr>
          </w:p>
          <w:p w14:paraId="21A88CAE" w14:textId="77777777" w:rsidR="000147C5" w:rsidRPr="00DC3758" w:rsidRDefault="000147C5" w:rsidP="00DC3758">
            <w:pPr>
              <w:ind w:firstLine="250"/>
              <w:rPr>
                <w:rFonts w:cs="Times New Roman"/>
                <w:sz w:val="20"/>
                <w:szCs w:val="24"/>
              </w:rPr>
            </w:pPr>
          </w:p>
          <w:p w14:paraId="5A29BF02" w14:textId="77777777" w:rsidR="000147C5" w:rsidRPr="00DC3758" w:rsidRDefault="000147C5" w:rsidP="00DC3758">
            <w:pPr>
              <w:ind w:firstLine="250"/>
              <w:rPr>
                <w:rFonts w:cs="Times New Roman"/>
                <w:sz w:val="20"/>
                <w:szCs w:val="24"/>
              </w:rPr>
            </w:pPr>
          </w:p>
          <w:p w14:paraId="0E919ABA" w14:textId="77777777" w:rsidR="000147C5" w:rsidRPr="00DC3758" w:rsidRDefault="000147C5" w:rsidP="00DC3758">
            <w:pPr>
              <w:ind w:firstLine="250"/>
              <w:rPr>
                <w:rFonts w:cs="Times New Roman"/>
                <w:sz w:val="20"/>
                <w:szCs w:val="24"/>
              </w:rPr>
            </w:pPr>
          </w:p>
          <w:p w14:paraId="02E993BC" w14:textId="77777777" w:rsidR="000147C5" w:rsidRPr="00DC3758" w:rsidRDefault="000147C5" w:rsidP="00DC3758">
            <w:pPr>
              <w:ind w:firstLine="250"/>
              <w:rPr>
                <w:rFonts w:cs="Times New Roman"/>
                <w:sz w:val="20"/>
                <w:szCs w:val="24"/>
              </w:rPr>
            </w:pPr>
          </w:p>
          <w:p w14:paraId="55D555AF" w14:textId="77777777" w:rsidR="000147C5" w:rsidRPr="00DC3758" w:rsidRDefault="000147C5" w:rsidP="00DC3758">
            <w:pPr>
              <w:ind w:firstLine="250"/>
              <w:rPr>
                <w:rFonts w:cs="Times New Roman"/>
                <w:sz w:val="20"/>
                <w:szCs w:val="24"/>
              </w:rPr>
            </w:pPr>
          </w:p>
          <w:p w14:paraId="7444F1DD" w14:textId="77777777" w:rsidR="000147C5" w:rsidRPr="00DC3758" w:rsidRDefault="000147C5" w:rsidP="00DC3758">
            <w:pPr>
              <w:ind w:firstLine="250"/>
              <w:rPr>
                <w:rFonts w:cs="Times New Roman"/>
                <w:sz w:val="20"/>
                <w:szCs w:val="24"/>
              </w:rPr>
            </w:pPr>
          </w:p>
          <w:p w14:paraId="13FFB395" w14:textId="77777777" w:rsidR="000147C5" w:rsidRPr="00DC3758" w:rsidRDefault="000147C5" w:rsidP="00DC3758">
            <w:pPr>
              <w:ind w:firstLine="250"/>
              <w:rPr>
                <w:rFonts w:cs="Times New Roman"/>
                <w:sz w:val="20"/>
                <w:szCs w:val="24"/>
              </w:rPr>
            </w:pPr>
          </w:p>
          <w:p w14:paraId="53991E30" w14:textId="77777777" w:rsidR="000147C5" w:rsidRPr="00DC3758" w:rsidRDefault="000147C5" w:rsidP="00DC3758">
            <w:pPr>
              <w:ind w:firstLine="250"/>
              <w:rPr>
                <w:rFonts w:cs="Times New Roman"/>
                <w:sz w:val="20"/>
                <w:szCs w:val="24"/>
              </w:rPr>
            </w:pPr>
          </w:p>
          <w:p w14:paraId="34280715" w14:textId="77777777" w:rsidR="000147C5" w:rsidRPr="00DC3758" w:rsidRDefault="000147C5" w:rsidP="00DC3758">
            <w:pPr>
              <w:ind w:firstLine="250"/>
              <w:rPr>
                <w:rFonts w:cs="Times New Roman"/>
                <w:sz w:val="20"/>
                <w:szCs w:val="24"/>
              </w:rPr>
            </w:pPr>
          </w:p>
          <w:p w14:paraId="7EA47CD4" w14:textId="77777777" w:rsidR="000147C5" w:rsidRPr="00DC3758" w:rsidRDefault="000147C5" w:rsidP="00DC3758">
            <w:pPr>
              <w:ind w:firstLine="250"/>
              <w:rPr>
                <w:rFonts w:cs="Times New Roman"/>
                <w:sz w:val="20"/>
                <w:szCs w:val="24"/>
              </w:rPr>
            </w:pPr>
          </w:p>
          <w:p w14:paraId="0755C6CF" w14:textId="77777777" w:rsidR="000147C5" w:rsidRPr="00DC3758" w:rsidRDefault="000147C5" w:rsidP="00DC3758">
            <w:pPr>
              <w:ind w:firstLine="250"/>
              <w:rPr>
                <w:rFonts w:cs="Times New Roman"/>
                <w:sz w:val="20"/>
                <w:szCs w:val="24"/>
              </w:rPr>
            </w:pPr>
          </w:p>
          <w:p w14:paraId="00B894FF" w14:textId="77777777" w:rsidR="000147C5" w:rsidRPr="00DC3758" w:rsidRDefault="000147C5" w:rsidP="00DC3758">
            <w:pPr>
              <w:ind w:firstLine="250"/>
              <w:rPr>
                <w:rFonts w:cs="Times New Roman"/>
                <w:sz w:val="20"/>
                <w:szCs w:val="24"/>
              </w:rPr>
            </w:pPr>
          </w:p>
          <w:p w14:paraId="4438AB0A" w14:textId="77777777" w:rsidR="000147C5" w:rsidRPr="00DC3758" w:rsidRDefault="000147C5" w:rsidP="00DC3758">
            <w:pPr>
              <w:ind w:firstLine="250"/>
              <w:rPr>
                <w:rFonts w:cs="Times New Roman"/>
                <w:sz w:val="20"/>
                <w:szCs w:val="24"/>
              </w:rPr>
            </w:pPr>
          </w:p>
          <w:p w14:paraId="4D068583" w14:textId="77777777" w:rsidR="000147C5" w:rsidRPr="00DC3758" w:rsidRDefault="000147C5" w:rsidP="00DC3758">
            <w:pPr>
              <w:ind w:firstLine="250"/>
              <w:rPr>
                <w:rFonts w:cs="Times New Roman"/>
                <w:sz w:val="20"/>
                <w:szCs w:val="24"/>
              </w:rPr>
            </w:pPr>
          </w:p>
          <w:p w14:paraId="0E3CC098" w14:textId="77777777" w:rsidR="000147C5" w:rsidRPr="00DC3758" w:rsidRDefault="000147C5" w:rsidP="00DC3758">
            <w:pPr>
              <w:ind w:firstLine="250"/>
              <w:rPr>
                <w:rFonts w:cs="Times New Roman"/>
                <w:sz w:val="20"/>
                <w:szCs w:val="24"/>
              </w:rPr>
            </w:pPr>
          </w:p>
          <w:p w14:paraId="4BB53E11" w14:textId="77777777" w:rsidR="000147C5" w:rsidRPr="00DC3758" w:rsidRDefault="000147C5" w:rsidP="00DC3758">
            <w:pPr>
              <w:ind w:firstLine="250"/>
              <w:rPr>
                <w:rFonts w:cs="Times New Roman"/>
                <w:sz w:val="20"/>
                <w:szCs w:val="24"/>
              </w:rPr>
            </w:pPr>
          </w:p>
          <w:p w14:paraId="031AEA85" w14:textId="6B092595" w:rsidR="000147C5" w:rsidRPr="00DC3758" w:rsidRDefault="000147C5" w:rsidP="00DC3758">
            <w:pPr>
              <w:ind w:firstLine="250"/>
              <w:rPr>
                <w:rFonts w:cs="Times New Roman"/>
                <w:sz w:val="20"/>
                <w:szCs w:val="24"/>
              </w:rPr>
            </w:pPr>
          </w:p>
          <w:p w14:paraId="58F3BEE3" w14:textId="19EF01AE" w:rsidR="00CF1F4B" w:rsidRPr="00DC3758" w:rsidRDefault="00CF1F4B" w:rsidP="00DC3758">
            <w:pPr>
              <w:ind w:firstLine="250"/>
              <w:rPr>
                <w:rFonts w:cs="Times New Roman"/>
                <w:sz w:val="20"/>
                <w:szCs w:val="24"/>
              </w:rPr>
            </w:pPr>
          </w:p>
          <w:p w14:paraId="01202351" w14:textId="48F78941" w:rsidR="00CF1F4B" w:rsidRPr="00DC3758" w:rsidRDefault="00CF1F4B" w:rsidP="00DC3758">
            <w:pPr>
              <w:ind w:firstLine="250"/>
              <w:rPr>
                <w:rFonts w:cs="Times New Roman"/>
                <w:sz w:val="20"/>
                <w:szCs w:val="24"/>
              </w:rPr>
            </w:pPr>
          </w:p>
          <w:p w14:paraId="5B59709C" w14:textId="1141E87E" w:rsidR="00CF1F4B" w:rsidRPr="00DC3758" w:rsidRDefault="00CF1F4B" w:rsidP="00DC3758">
            <w:pPr>
              <w:ind w:firstLine="250"/>
              <w:rPr>
                <w:rFonts w:cs="Times New Roman"/>
                <w:sz w:val="20"/>
                <w:szCs w:val="24"/>
              </w:rPr>
            </w:pPr>
          </w:p>
          <w:p w14:paraId="2880D8C1" w14:textId="720839AE" w:rsidR="00CF1F4B" w:rsidRPr="00DC3758" w:rsidRDefault="00CF1F4B" w:rsidP="00DC3758">
            <w:pPr>
              <w:ind w:firstLine="250"/>
              <w:rPr>
                <w:rFonts w:cs="Times New Roman"/>
                <w:sz w:val="20"/>
                <w:szCs w:val="24"/>
              </w:rPr>
            </w:pPr>
          </w:p>
          <w:p w14:paraId="458C934B" w14:textId="3CFB9012" w:rsidR="00CF1F4B" w:rsidRPr="00DC3758" w:rsidRDefault="00CF1F4B" w:rsidP="00DC3758">
            <w:pPr>
              <w:ind w:firstLine="250"/>
              <w:rPr>
                <w:rFonts w:cs="Times New Roman"/>
                <w:sz w:val="20"/>
                <w:szCs w:val="24"/>
              </w:rPr>
            </w:pPr>
          </w:p>
          <w:p w14:paraId="19D2C4A1" w14:textId="45CE0FE8" w:rsidR="00CF1F4B" w:rsidRPr="00DC3758" w:rsidRDefault="00CF1F4B" w:rsidP="00DC3758">
            <w:pPr>
              <w:ind w:firstLine="250"/>
              <w:rPr>
                <w:rFonts w:cs="Times New Roman"/>
                <w:sz w:val="20"/>
                <w:szCs w:val="24"/>
              </w:rPr>
            </w:pPr>
          </w:p>
          <w:p w14:paraId="0D4512B2" w14:textId="77777777" w:rsidR="00CF1F4B" w:rsidRPr="00DC3758" w:rsidRDefault="00CF1F4B" w:rsidP="00DC3758">
            <w:pPr>
              <w:ind w:firstLine="250"/>
              <w:rPr>
                <w:rFonts w:cs="Times New Roman"/>
                <w:sz w:val="20"/>
                <w:szCs w:val="24"/>
              </w:rPr>
            </w:pPr>
          </w:p>
          <w:p w14:paraId="3AA3A9B6" w14:textId="77777777" w:rsidR="000147C5" w:rsidRPr="00DC3758" w:rsidRDefault="000147C5" w:rsidP="00DC3758">
            <w:pPr>
              <w:rPr>
                <w:rFonts w:cs="Times New Roman"/>
                <w:sz w:val="20"/>
                <w:szCs w:val="24"/>
              </w:rPr>
            </w:pPr>
          </w:p>
          <w:p w14:paraId="33B28A34" w14:textId="77777777" w:rsidR="000147C5" w:rsidRPr="00DC3758" w:rsidRDefault="000147C5" w:rsidP="00DC3758">
            <w:pPr>
              <w:rPr>
                <w:rFonts w:cs="Times New Roman"/>
                <w:sz w:val="20"/>
                <w:szCs w:val="24"/>
              </w:rPr>
            </w:pPr>
          </w:p>
          <w:p w14:paraId="636CCAA0" w14:textId="77777777" w:rsidR="000147C5" w:rsidRPr="00DC3758" w:rsidRDefault="000147C5" w:rsidP="00DC3758">
            <w:pPr>
              <w:rPr>
                <w:rFonts w:cs="Times New Roman"/>
                <w:sz w:val="20"/>
                <w:szCs w:val="24"/>
              </w:rPr>
            </w:pPr>
          </w:p>
          <w:p w14:paraId="5FA63EE1" w14:textId="77777777" w:rsidR="000147C5" w:rsidRPr="00DC3758" w:rsidRDefault="000147C5" w:rsidP="00DC3758">
            <w:pPr>
              <w:rPr>
                <w:rFonts w:cs="Times New Roman"/>
                <w:sz w:val="20"/>
                <w:szCs w:val="24"/>
              </w:rPr>
            </w:pPr>
          </w:p>
          <w:p w14:paraId="6DD218C1" w14:textId="77777777" w:rsidR="009F2159" w:rsidRPr="00DC3758" w:rsidRDefault="009F2159" w:rsidP="00DC3758">
            <w:pPr>
              <w:ind w:firstLine="250"/>
              <w:rPr>
                <w:rFonts w:cs="Times New Roman"/>
                <w:b/>
                <w:sz w:val="20"/>
                <w:szCs w:val="24"/>
              </w:rPr>
            </w:pPr>
          </w:p>
          <w:p w14:paraId="6D56A835" w14:textId="77777777" w:rsidR="009F2159" w:rsidRPr="00DC3758" w:rsidRDefault="009F2159" w:rsidP="00DC3758">
            <w:pPr>
              <w:ind w:firstLine="250"/>
              <w:rPr>
                <w:rFonts w:cs="Times New Roman"/>
                <w:b/>
                <w:sz w:val="20"/>
                <w:szCs w:val="24"/>
              </w:rPr>
            </w:pPr>
          </w:p>
          <w:p w14:paraId="7E307FCB" w14:textId="300C9256" w:rsidR="000147C5" w:rsidRPr="00DC3758" w:rsidRDefault="000147C5" w:rsidP="00DC3758">
            <w:pPr>
              <w:ind w:firstLine="250"/>
              <w:rPr>
                <w:rFonts w:cs="Times New Roman"/>
                <w:sz w:val="20"/>
                <w:szCs w:val="24"/>
              </w:rPr>
            </w:pPr>
            <w:r w:rsidRPr="00DC3758">
              <w:rPr>
                <w:rFonts w:cs="Times New Roman"/>
                <w:b/>
                <w:sz w:val="20"/>
                <w:szCs w:val="24"/>
              </w:rPr>
              <w:t>7. Уточнение</w:t>
            </w:r>
            <w:r w:rsidRPr="00DC3758">
              <w:rPr>
                <w:rFonts w:cs="Times New Roman"/>
                <w:sz w:val="20"/>
                <w:szCs w:val="24"/>
              </w:rPr>
              <w:t xml:space="preserve"> состава административно-управленческого персонала Просим дополнительно уточнить в проекте порядка вопрос отнесения должности шеф-повара к категориям персонала, учитываемым при расчете субсидии. В настоящее время в форме заявки (пункт 12) выделяются две категории:</w:t>
            </w:r>
          </w:p>
          <w:p w14:paraId="25A3898E" w14:textId="77777777" w:rsidR="000147C5" w:rsidRPr="00DC3758" w:rsidRDefault="000147C5" w:rsidP="00DC3758">
            <w:pPr>
              <w:ind w:firstLine="250"/>
              <w:rPr>
                <w:rFonts w:cs="Times New Roman"/>
                <w:sz w:val="20"/>
                <w:szCs w:val="24"/>
              </w:rPr>
            </w:pPr>
            <w:r w:rsidRPr="00DC3758">
              <w:rPr>
                <w:rFonts w:cs="Times New Roman"/>
                <w:sz w:val="20"/>
                <w:szCs w:val="24"/>
              </w:rPr>
              <w:t>• административно-управленческий персонал;</w:t>
            </w:r>
          </w:p>
          <w:p w14:paraId="0DE0DB57" w14:textId="77777777" w:rsidR="000147C5" w:rsidRPr="00DC3758" w:rsidRDefault="000147C5" w:rsidP="00DC3758">
            <w:pPr>
              <w:ind w:firstLine="250"/>
              <w:rPr>
                <w:rFonts w:cs="Times New Roman"/>
                <w:sz w:val="20"/>
                <w:szCs w:val="24"/>
              </w:rPr>
            </w:pPr>
            <w:r w:rsidRPr="00DC3758">
              <w:rPr>
                <w:rFonts w:cs="Times New Roman"/>
                <w:sz w:val="20"/>
                <w:szCs w:val="24"/>
              </w:rPr>
              <w:t>• общеотраслевые профессии рабочих.</w:t>
            </w:r>
          </w:p>
          <w:p w14:paraId="064B486A" w14:textId="77777777" w:rsidR="000147C5" w:rsidRPr="00DC3758" w:rsidRDefault="000147C5" w:rsidP="00DC3758">
            <w:pPr>
              <w:ind w:firstLine="250"/>
              <w:rPr>
                <w:rFonts w:cs="Times New Roman"/>
                <w:sz w:val="20"/>
                <w:szCs w:val="24"/>
              </w:rPr>
            </w:pPr>
            <w:r w:rsidRPr="00DC3758">
              <w:rPr>
                <w:rFonts w:cs="Times New Roman"/>
                <w:sz w:val="20"/>
                <w:szCs w:val="24"/>
              </w:rPr>
              <w:t xml:space="preserve">При этом должность шеф-повара прямо не отнесена ни к одной из указанных категорий, что создает неопределенность при формировании заявки. С учетом того, что шеф-повар фактически выполняет функции организации и контроля производственного процесса питания, а также руководства соответствующим персоналом, предлагаем прямо закрепить в порядке отнесение должности шеф-повара к административно-управленческому персоналу. Это позволит </w:t>
            </w:r>
            <w:r w:rsidRPr="00DC3758">
              <w:rPr>
                <w:rFonts w:cs="Times New Roman"/>
                <w:sz w:val="20"/>
                <w:szCs w:val="24"/>
              </w:rPr>
              <w:lastRenderedPageBreak/>
              <w:t>исключить неоднозначное толкование и обеспечит корректный расчет объема субсидии. Реализация указанных предложений позволит:</w:t>
            </w:r>
          </w:p>
          <w:p w14:paraId="1125B9A4" w14:textId="77777777" w:rsidR="000147C5" w:rsidRPr="00DC3758" w:rsidRDefault="000147C5" w:rsidP="00DC3758">
            <w:pPr>
              <w:ind w:firstLine="250"/>
              <w:rPr>
                <w:rFonts w:cs="Times New Roman"/>
                <w:sz w:val="20"/>
                <w:szCs w:val="24"/>
              </w:rPr>
            </w:pPr>
            <w:r w:rsidRPr="00DC3758">
              <w:rPr>
                <w:rFonts w:cs="Times New Roman"/>
                <w:sz w:val="20"/>
                <w:szCs w:val="24"/>
              </w:rPr>
              <w:t>• снизить административные барьеры;</w:t>
            </w:r>
          </w:p>
          <w:p w14:paraId="6F4F85B8" w14:textId="77777777" w:rsidR="000147C5" w:rsidRPr="00DC3758" w:rsidRDefault="000147C5" w:rsidP="00DC3758">
            <w:pPr>
              <w:ind w:firstLine="250"/>
              <w:rPr>
                <w:rFonts w:cs="Times New Roman"/>
                <w:sz w:val="20"/>
                <w:szCs w:val="24"/>
              </w:rPr>
            </w:pPr>
            <w:r w:rsidRPr="00DC3758">
              <w:rPr>
                <w:rFonts w:cs="Times New Roman"/>
                <w:sz w:val="20"/>
                <w:szCs w:val="24"/>
              </w:rPr>
              <w:t>• обеспечить равный доступ к мере поддержки;</w:t>
            </w:r>
          </w:p>
          <w:p w14:paraId="58C9C613" w14:textId="77777777" w:rsidR="000147C5" w:rsidRPr="00DC3758" w:rsidRDefault="000147C5" w:rsidP="00DC3758">
            <w:pPr>
              <w:ind w:firstLine="250"/>
              <w:rPr>
                <w:rFonts w:cs="Times New Roman"/>
                <w:sz w:val="20"/>
                <w:szCs w:val="24"/>
              </w:rPr>
            </w:pPr>
            <w:r w:rsidRPr="00DC3758">
              <w:rPr>
                <w:rFonts w:cs="Times New Roman"/>
                <w:sz w:val="20"/>
                <w:szCs w:val="24"/>
              </w:rPr>
              <w:t>• повысить фактическую вовлеченность субъектов МСП в программу;</w:t>
            </w:r>
          </w:p>
          <w:p w14:paraId="4FC0A5D6" w14:textId="77777777" w:rsidR="000147C5" w:rsidRPr="00DC3758" w:rsidRDefault="000147C5" w:rsidP="00DC3758">
            <w:pPr>
              <w:ind w:firstLine="250"/>
              <w:rPr>
                <w:rFonts w:cs="Times New Roman"/>
                <w:sz w:val="20"/>
                <w:szCs w:val="24"/>
              </w:rPr>
            </w:pPr>
            <w:r w:rsidRPr="00DC3758">
              <w:rPr>
                <w:rFonts w:cs="Times New Roman"/>
                <w:sz w:val="20"/>
                <w:szCs w:val="24"/>
              </w:rPr>
              <w:t>• сохранить баланс между контролем за бюджетными средствами и задачами развития социального предпринимательства.</w:t>
            </w:r>
          </w:p>
          <w:p w14:paraId="2CA6E1E7" w14:textId="77777777" w:rsidR="000147C5" w:rsidRPr="00DC3758" w:rsidRDefault="000147C5" w:rsidP="00DC3758">
            <w:pPr>
              <w:ind w:firstLine="250"/>
              <w:rPr>
                <w:rFonts w:cs="Times New Roman"/>
                <w:sz w:val="20"/>
                <w:szCs w:val="24"/>
              </w:rPr>
            </w:pPr>
            <w:r w:rsidRPr="00DC3758">
              <w:rPr>
                <w:rFonts w:cs="Times New Roman"/>
                <w:sz w:val="20"/>
                <w:szCs w:val="24"/>
              </w:rPr>
              <w:t>Отдельно отмечаем, что предлагаемые изменения не снижают уровень контроля за целевым использованием бюджетных средств, а направлены на повышение эффективности применения меры поддержки. Готовы при необходимости принять участие в обсуждении проекта и предоставить дополнительные предложения с учетом практического опыта работы в сфере дошкольного образования.</w:t>
            </w:r>
          </w:p>
        </w:tc>
        <w:tc>
          <w:tcPr>
            <w:tcW w:w="1544" w:type="pct"/>
            <w:tcBorders>
              <w:left w:val="single" w:sz="4" w:space="0" w:color="auto"/>
            </w:tcBorders>
            <w:shd w:val="clear" w:color="auto" w:fill="auto"/>
          </w:tcPr>
          <w:p w14:paraId="1F77D9D2"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lastRenderedPageBreak/>
              <w:t>Не принято.</w:t>
            </w:r>
          </w:p>
          <w:p w14:paraId="53EC20FC" w14:textId="77777777" w:rsidR="000147C5" w:rsidRPr="00DC3758" w:rsidRDefault="000147C5" w:rsidP="00DC3758">
            <w:pPr>
              <w:ind w:firstLine="310"/>
              <w:rPr>
                <w:rFonts w:cs="Times New Roman"/>
                <w:sz w:val="20"/>
                <w:szCs w:val="24"/>
              </w:rPr>
            </w:pPr>
            <w:r w:rsidRPr="00DC3758">
              <w:rPr>
                <w:rFonts w:cs="Times New Roman"/>
                <w:sz w:val="20"/>
                <w:szCs w:val="24"/>
              </w:rPr>
              <w:t xml:space="preserve">1. В соответствии с абзацем вторым пункта 4 статьи 78.5 Бюджетного кодекса Российской Федерации отбор получателей субсидий осуществляется в порядке, определенном муниципальными правовыми актами местной администрации, которые регулируют предоставление субсидий и которые должны соответствовать общим требованиям, установленным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Правительства РФ № 1782). Подпунктом г) пункта 3, подпунктом б) пункта 22 постановления Правительства РФ № 1782 установлены требования о включении в порядки предоставления субсидий оснований для отказа в предоставлении субсидии, порядка отклонения заявок и оснований для отклонения заявок с перечнем таких оснований. Вместе с тем, на этапе рассмотрения заявок проектом предусмотрена возможность возврата заявок на доработку, которая позволяет участнику отбора уточнить формальные и технические ошибки, а на этапе подачи заявок предусмотрена возможность отзыва заявок участником отбора в целях устранения ошибок, выявленных самостоятельно. Пунктом 25 постановления Правительства РФ № 1782 установлено, что </w:t>
            </w:r>
            <w:r w:rsidRPr="00DC3758">
              <w:rPr>
                <w:rFonts w:cs="Times New Roman"/>
                <w:sz w:val="20"/>
                <w:szCs w:val="24"/>
              </w:rPr>
              <w:lastRenderedPageBreak/>
              <w:t>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Таким образом, включение в порядок положения о дополнительном запросе у участника отбора пояснений и (или) недостающих документов иным способом действующим законодательством не предусмотрено. Вместе с тем, уполномоченный орган консультирует участников отбора в рабочем порядке посредством телефона, электронной почты. Увеличение срока доработки заявки считаем нецелесообразным, так как это существенно уменьшит срок ее рассмотрения уполномоченным органом (на этапе рассмотрения уполномоченным органом делаются запросы в другие организации о соответствии участника отбора требованиям).</w:t>
            </w:r>
          </w:p>
          <w:p w14:paraId="2D8F68F5" w14:textId="77777777" w:rsidR="00CF1F4B" w:rsidRPr="00DC3758" w:rsidRDefault="000147C5" w:rsidP="00DC3758">
            <w:pPr>
              <w:ind w:firstLine="310"/>
              <w:rPr>
                <w:rFonts w:cs="Times New Roman"/>
                <w:b/>
                <w:sz w:val="20"/>
                <w:szCs w:val="24"/>
                <w:u w:val="single"/>
              </w:rPr>
            </w:pPr>
            <w:r w:rsidRPr="00DC3758">
              <w:rPr>
                <w:rFonts w:cs="Times New Roman"/>
                <w:b/>
                <w:sz w:val="20"/>
                <w:szCs w:val="24"/>
                <w:u w:val="single"/>
              </w:rPr>
              <w:t xml:space="preserve">Принято частично. </w:t>
            </w:r>
          </w:p>
          <w:p w14:paraId="24BA3944" w14:textId="74063796" w:rsidR="000147C5" w:rsidRPr="00DC3758" w:rsidRDefault="000147C5" w:rsidP="00DC3758">
            <w:pPr>
              <w:ind w:firstLine="310"/>
              <w:rPr>
                <w:rFonts w:cs="Times New Roman"/>
                <w:b/>
                <w:sz w:val="20"/>
                <w:szCs w:val="24"/>
                <w:u w:val="single"/>
              </w:rPr>
            </w:pPr>
            <w:r w:rsidRPr="00DC3758">
              <w:rPr>
                <w:rFonts w:cs="Times New Roman"/>
                <w:b/>
                <w:sz w:val="20"/>
                <w:szCs w:val="24"/>
                <w:u w:val="single"/>
              </w:rPr>
              <w:t>В порядке уже предусмотрены положения о пропорциональном распределении.</w:t>
            </w:r>
          </w:p>
          <w:p w14:paraId="1733B7C1" w14:textId="77777777" w:rsidR="000147C5" w:rsidRPr="00DC3758" w:rsidRDefault="000147C5" w:rsidP="00DC3758">
            <w:pPr>
              <w:ind w:firstLine="310"/>
              <w:rPr>
                <w:rFonts w:cs="Times New Roman"/>
                <w:sz w:val="20"/>
                <w:szCs w:val="24"/>
              </w:rPr>
            </w:pPr>
            <w:r w:rsidRPr="00DC3758">
              <w:rPr>
                <w:rFonts w:cs="Times New Roman"/>
                <w:sz w:val="20"/>
                <w:szCs w:val="24"/>
              </w:rPr>
              <w:t xml:space="preserve">2. Абзацами шестым, седьмым подпункта в) пункта 25 постановления Правительства РФ № 1782 установлено требование о включении в порядок предоставления субсидии порядка ранжирования поступивших заявок, определяемого при проведении отбора путем запроса предложений исходя из очередности поступления заявок. Вместе с тем пунктом 34 проекта предусмотрено, что победителями отбора получателей субсидии признаются все участники отбора, прошедшие отбор, субсидия предоставляется в пределах лимитов бюджетных обязательств на предоставление субсидии, доведенных уполномоченному органу на цели, указанные в пункте 1 раздела I порядка, всем получателям субсидии в зависимости от среднегодовой численности воспитанников, указанной в заявках </w:t>
            </w:r>
            <w:r w:rsidRPr="00DC3758">
              <w:rPr>
                <w:rFonts w:cs="Times New Roman"/>
                <w:sz w:val="20"/>
                <w:szCs w:val="24"/>
              </w:rPr>
              <w:lastRenderedPageBreak/>
              <w:t>получателями субсидии. При недостаточности лимитов бюджетных обязательств для предоставления субсидии всем получателям субсидии в полном объеме, субсидия предоставляется всем получателям субсидии пропорционально доведенным лимитам бюджетных обязательств на предоставление субсидии в зависимости от среднегодовой численности воспитанников, указанной в заявках получателями субсидии. Таким образом, субсидия распределяется пропорционально между всеми получателями субсидии.</w:t>
            </w:r>
          </w:p>
          <w:p w14:paraId="361D169E"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t>Не принято.</w:t>
            </w:r>
          </w:p>
          <w:p w14:paraId="14F98B62" w14:textId="77777777" w:rsidR="000147C5" w:rsidRPr="00DC3758" w:rsidRDefault="000147C5" w:rsidP="00DC3758">
            <w:pPr>
              <w:ind w:firstLine="310"/>
              <w:rPr>
                <w:rFonts w:cs="Times New Roman"/>
                <w:sz w:val="20"/>
                <w:szCs w:val="24"/>
              </w:rPr>
            </w:pPr>
            <w:r w:rsidRPr="00DC3758">
              <w:rPr>
                <w:rFonts w:cs="Times New Roman"/>
                <w:sz w:val="20"/>
                <w:szCs w:val="24"/>
              </w:rPr>
              <w:t>3. Предусмотреть возможность использования сведений ГИС ФНС, ФПСС в Департаменте образования Администрации города технически отсутствует. При этом данные сведения могут поступать по системе межведомственного электронного взаимодействия при наличии согласия на обработку персональных данных Ваших работников, т.е. данные могут поступать только в организацию, осуществляющую оплату труда работникам. В проекте отсутствуют дублирующие документы, предоставляемые на возмещение затрат, а также отсутствуют сводные формы отчетности.</w:t>
            </w:r>
          </w:p>
          <w:p w14:paraId="4464FC3A" w14:textId="77777777" w:rsidR="000147C5" w:rsidRPr="00DC3758" w:rsidRDefault="000147C5" w:rsidP="00DC3758">
            <w:pPr>
              <w:ind w:firstLine="310"/>
              <w:rPr>
                <w:rFonts w:cs="Times New Roman"/>
                <w:sz w:val="20"/>
                <w:szCs w:val="24"/>
              </w:rPr>
            </w:pPr>
          </w:p>
          <w:p w14:paraId="712D1DCD" w14:textId="77777777" w:rsidR="000147C5" w:rsidRPr="00DC3758" w:rsidRDefault="000147C5" w:rsidP="00DC3758">
            <w:pPr>
              <w:ind w:firstLine="310"/>
              <w:rPr>
                <w:rFonts w:cs="Times New Roman"/>
                <w:sz w:val="20"/>
                <w:szCs w:val="24"/>
              </w:rPr>
            </w:pPr>
          </w:p>
          <w:p w14:paraId="6ADD2E6B" w14:textId="77777777" w:rsidR="000147C5" w:rsidRPr="00DC3758" w:rsidRDefault="000147C5" w:rsidP="00DC3758">
            <w:pPr>
              <w:ind w:firstLine="310"/>
              <w:rPr>
                <w:rFonts w:cs="Times New Roman"/>
                <w:sz w:val="20"/>
                <w:szCs w:val="24"/>
              </w:rPr>
            </w:pPr>
          </w:p>
          <w:p w14:paraId="424A9CE8" w14:textId="77777777" w:rsidR="000147C5" w:rsidRPr="00DC3758" w:rsidRDefault="000147C5" w:rsidP="00DC3758">
            <w:pPr>
              <w:ind w:firstLine="310"/>
              <w:rPr>
                <w:rFonts w:cs="Times New Roman"/>
                <w:sz w:val="20"/>
                <w:szCs w:val="24"/>
              </w:rPr>
            </w:pPr>
          </w:p>
          <w:p w14:paraId="4372489F" w14:textId="77777777" w:rsidR="000147C5" w:rsidRPr="00DC3758" w:rsidRDefault="000147C5" w:rsidP="00DC3758">
            <w:pPr>
              <w:ind w:firstLine="310"/>
              <w:rPr>
                <w:rFonts w:cs="Times New Roman"/>
                <w:sz w:val="20"/>
                <w:szCs w:val="24"/>
              </w:rPr>
            </w:pPr>
          </w:p>
          <w:p w14:paraId="1258DB86" w14:textId="77777777" w:rsidR="000147C5" w:rsidRPr="00DC3758" w:rsidRDefault="000147C5" w:rsidP="00DC3758">
            <w:pPr>
              <w:ind w:firstLine="310"/>
              <w:rPr>
                <w:rFonts w:cs="Times New Roman"/>
                <w:sz w:val="20"/>
                <w:szCs w:val="24"/>
              </w:rPr>
            </w:pPr>
          </w:p>
          <w:p w14:paraId="75EA5C66" w14:textId="77777777" w:rsidR="000147C5" w:rsidRPr="00DC3758" w:rsidRDefault="000147C5" w:rsidP="00DC3758">
            <w:pPr>
              <w:ind w:firstLine="310"/>
              <w:rPr>
                <w:rFonts w:cs="Times New Roman"/>
                <w:sz w:val="20"/>
                <w:szCs w:val="24"/>
              </w:rPr>
            </w:pPr>
          </w:p>
          <w:p w14:paraId="3AE7A227" w14:textId="59999991" w:rsidR="000147C5" w:rsidRPr="00DC3758" w:rsidRDefault="000147C5" w:rsidP="00DC3758">
            <w:pPr>
              <w:rPr>
                <w:rFonts w:cs="Times New Roman"/>
                <w:sz w:val="20"/>
                <w:szCs w:val="24"/>
              </w:rPr>
            </w:pPr>
          </w:p>
          <w:p w14:paraId="74A53846" w14:textId="016CC527" w:rsidR="00CF1F4B" w:rsidRPr="00DC3758" w:rsidRDefault="00CF1F4B" w:rsidP="00DC3758">
            <w:pPr>
              <w:rPr>
                <w:rFonts w:cs="Times New Roman"/>
                <w:sz w:val="20"/>
                <w:szCs w:val="24"/>
              </w:rPr>
            </w:pPr>
          </w:p>
          <w:p w14:paraId="44D4160D" w14:textId="175EC2FF" w:rsidR="00CF1F4B" w:rsidRPr="00DC3758" w:rsidRDefault="00CF1F4B" w:rsidP="00DC3758">
            <w:pPr>
              <w:rPr>
                <w:rFonts w:cs="Times New Roman"/>
                <w:sz w:val="20"/>
                <w:szCs w:val="24"/>
              </w:rPr>
            </w:pPr>
          </w:p>
          <w:p w14:paraId="296B8083" w14:textId="1C2DED32" w:rsidR="00CF1F4B" w:rsidRPr="00DC3758" w:rsidRDefault="00CF1F4B" w:rsidP="00DC3758">
            <w:pPr>
              <w:rPr>
                <w:rFonts w:cs="Times New Roman"/>
                <w:sz w:val="20"/>
                <w:szCs w:val="24"/>
              </w:rPr>
            </w:pPr>
          </w:p>
          <w:p w14:paraId="28F15535" w14:textId="4D5E9504" w:rsidR="00CF1F4B" w:rsidRPr="00DC3758" w:rsidRDefault="00CF1F4B" w:rsidP="00DC3758">
            <w:pPr>
              <w:rPr>
                <w:rFonts w:cs="Times New Roman"/>
                <w:sz w:val="20"/>
                <w:szCs w:val="24"/>
              </w:rPr>
            </w:pPr>
          </w:p>
          <w:p w14:paraId="40878E39" w14:textId="2B67FD65" w:rsidR="00CF1F4B" w:rsidRPr="00DC3758" w:rsidRDefault="00CF1F4B" w:rsidP="00DC3758">
            <w:pPr>
              <w:rPr>
                <w:rFonts w:cs="Times New Roman"/>
                <w:sz w:val="20"/>
                <w:szCs w:val="24"/>
              </w:rPr>
            </w:pPr>
          </w:p>
          <w:p w14:paraId="4F70D99E" w14:textId="375958A4" w:rsidR="00CF1F4B" w:rsidRPr="00DC3758" w:rsidRDefault="00CF1F4B" w:rsidP="00DC3758">
            <w:pPr>
              <w:rPr>
                <w:rFonts w:cs="Times New Roman"/>
                <w:sz w:val="20"/>
                <w:szCs w:val="24"/>
              </w:rPr>
            </w:pPr>
          </w:p>
          <w:p w14:paraId="79AA6809" w14:textId="19662705" w:rsidR="00CF1F4B" w:rsidRPr="00DC3758" w:rsidRDefault="00CF1F4B" w:rsidP="00DC3758">
            <w:pPr>
              <w:rPr>
                <w:rFonts w:cs="Times New Roman"/>
                <w:sz w:val="20"/>
                <w:szCs w:val="24"/>
              </w:rPr>
            </w:pPr>
          </w:p>
          <w:p w14:paraId="7EF3A721" w14:textId="645FA5A8" w:rsidR="00CF1F4B" w:rsidRPr="00DC3758" w:rsidRDefault="00CF1F4B" w:rsidP="00DC3758">
            <w:pPr>
              <w:rPr>
                <w:rFonts w:cs="Times New Roman"/>
                <w:sz w:val="20"/>
                <w:szCs w:val="24"/>
              </w:rPr>
            </w:pPr>
          </w:p>
          <w:p w14:paraId="446303DC" w14:textId="2597E2FE" w:rsidR="00CF1F4B" w:rsidRPr="00DC3758" w:rsidRDefault="00CF1F4B" w:rsidP="00DC3758">
            <w:pPr>
              <w:rPr>
                <w:rFonts w:cs="Times New Roman"/>
                <w:sz w:val="20"/>
                <w:szCs w:val="24"/>
              </w:rPr>
            </w:pPr>
          </w:p>
          <w:p w14:paraId="4EEBFC78" w14:textId="4E416B66" w:rsidR="00CF1F4B" w:rsidRPr="00DC3758" w:rsidRDefault="00CF1F4B" w:rsidP="00DC3758">
            <w:pPr>
              <w:rPr>
                <w:rFonts w:cs="Times New Roman"/>
                <w:sz w:val="20"/>
                <w:szCs w:val="24"/>
              </w:rPr>
            </w:pPr>
          </w:p>
          <w:p w14:paraId="3EC1FFCC" w14:textId="477E5417" w:rsidR="00CF1F4B" w:rsidRPr="00DC3758" w:rsidRDefault="00CF1F4B" w:rsidP="00DC3758">
            <w:pPr>
              <w:rPr>
                <w:rFonts w:cs="Times New Roman"/>
                <w:sz w:val="20"/>
                <w:szCs w:val="24"/>
              </w:rPr>
            </w:pPr>
          </w:p>
          <w:p w14:paraId="546CD271" w14:textId="6DD21BF4" w:rsidR="007717EB" w:rsidRPr="00DC3758" w:rsidRDefault="007717EB" w:rsidP="00DC3758">
            <w:pPr>
              <w:rPr>
                <w:rFonts w:cs="Times New Roman"/>
                <w:sz w:val="20"/>
                <w:szCs w:val="24"/>
              </w:rPr>
            </w:pPr>
          </w:p>
          <w:p w14:paraId="54AE1D93" w14:textId="77777777" w:rsidR="000147C5" w:rsidRPr="00DC3758" w:rsidRDefault="000147C5" w:rsidP="00DC3758">
            <w:pPr>
              <w:rPr>
                <w:rFonts w:cs="Times New Roman"/>
                <w:sz w:val="20"/>
                <w:szCs w:val="24"/>
              </w:rPr>
            </w:pPr>
          </w:p>
          <w:p w14:paraId="36B1722F"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t>Принято частично. Будет уточнен срок возврата.</w:t>
            </w:r>
          </w:p>
          <w:p w14:paraId="5076507C" w14:textId="77777777" w:rsidR="000147C5" w:rsidRPr="00DC3758" w:rsidRDefault="000147C5" w:rsidP="00DC3758">
            <w:pPr>
              <w:ind w:firstLine="310"/>
              <w:rPr>
                <w:rFonts w:cs="Times New Roman"/>
                <w:sz w:val="20"/>
                <w:szCs w:val="24"/>
              </w:rPr>
            </w:pPr>
            <w:r w:rsidRPr="00DC3758">
              <w:rPr>
                <w:rFonts w:cs="Times New Roman"/>
                <w:sz w:val="20"/>
                <w:szCs w:val="24"/>
              </w:rPr>
              <w:lastRenderedPageBreak/>
              <w:t>4. Срок возврата средств субсидии возможно увеличить до 10 рабочих дней. Указанный срок взят по аналогии со сроком возврата средств субсидии, установленным постановлением Правительства Российской Федерации от 25.10.2023 № 1780 «Об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физическим лицам». Действующим законодательством не предусмотрена рассрочка возврата средств субсидии Подпунктом б) пункта 7 постановления Правительства РФ № 1782 установлено требование о включении в порядок предоставления субсидии мер ответственности за нарушение условий и порядка предоставления субсидий, в том числе за недостижение результатов предоставления субсидий, в том числе: возврат средств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 Нарушения, установленные в ходе проверки, не могут квалифицироваться как малозначительные или иные нарушения, которые не влияют на результат исполнения соглашения о предоставлении из бюджета города субсидии.</w:t>
            </w:r>
          </w:p>
          <w:p w14:paraId="65FA95F6"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t>Не принято.</w:t>
            </w:r>
          </w:p>
          <w:p w14:paraId="5957F44E" w14:textId="77777777" w:rsidR="000147C5" w:rsidRPr="00DC3758" w:rsidRDefault="000147C5" w:rsidP="00DC3758">
            <w:pPr>
              <w:ind w:firstLine="310"/>
              <w:rPr>
                <w:rFonts w:cs="Times New Roman"/>
                <w:sz w:val="20"/>
                <w:szCs w:val="24"/>
              </w:rPr>
            </w:pPr>
            <w:r w:rsidRPr="00DC3758">
              <w:rPr>
                <w:rFonts w:cs="Times New Roman"/>
                <w:sz w:val="20"/>
                <w:szCs w:val="24"/>
              </w:rPr>
              <w:t xml:space="preserve">5. Включение в порядок значений используемых нормативов, либо ссылки на размещение на официальном портале Администрации города в информационно-телекоммуникационной сети </w:t>
            </w:r>
            <w:r w:rsidRPr="00DC3758">
              <w:rPr>
                <w:rFonts w:cs="Times New Roman"/>
                <w:sz w:val="20"/>
                <w:szCs w:val="24"/>
              </w:rPr>
              <w:lastRenderedPageBreak/>
              <w:t>«Интернет» где размещается приказ уполномоченного органа, в котором отражены значения натуральных норм по количеству штатных единиц, годовой фонд оплаты труда с начислениями на выплаты по оплате труда на одну штатную единицу должностей работников, применяемые при расчете объема субсидии муниципальным образовательным учреждениям, оказывающим муниципальную услугу «Присмотр и уход», считаем нецелесообразным. Указанные показатели пересчитываются ежегодно при формировании проекта бюджета на очередной финансовый год и плановый период, ссылка на размещение также меняется ежегодно. Вместе с тем, уполномоченный орган на дату подачи заявки может предоставить участнику отбора актуальную ссылку на размещение вышеуказанного документа, а также проконсультировать по методике расчета объема субсидии.</w:t>
            </w:r>
          </w:p>
          <w:p w14:paraId="1E442A6E" w14:textId="1B210B0C" w:rsidR="000147C5" w:rsidRPr="00DC3758" w:rsidRDefault="000147C5" w:rsidP="00DC3758">
            <w:pPr>
              <w:ind w:firstLine="310"/>
              <w:rPr>
                <w:rFonts w:cs="Times New Roman"/>
                <w:b/>
                <w:sz w:val="20"/>
                <w:szCs w:val="24"/>
                <w:u w:val="single"/>
              </w:rPr>
            </w:pPr>
            <w:r w:rsidRPr="00DC3758">
              <w:rPr>
                <w:rFonts w:cs="Times New Roman"/>
                <w:b/>
                <w:sz w:val="20"/>
                <w:szCs w:val="24"/>
                <w:u w:val="single"/>
              </w:rPr>
              <w:t>Не принято.</w:t>
            </w:r>
          </w:p>
          <w:p w14:paraId="381C8C7D" w14:textId="77777777" w:rsidR="000147C5" w:rsidRPr="00DC3758" w:rsidRDefault="000147C5" w:rsidP="00DC3758">
            <w:pPr>
              <w:ind w:firstLine="310"/>
              <w:rPr>
                <w:rFonts w:cs="Times New Roman"/>
                <w:sz w:val="20"/>
                <w:szCs w:val="24"/>
              </w:rPr>
            </w:pPr>
            <w:r w:rsidRPr="00DC3758">
              <w:rPr>
                <w:rFonts w:cs="Times New Roman"/>
                <w:sz w:val="20"/>
                <w:szCs w:val="24"/>
              </w:rPr>
              <w:t xml:space="preserve">6. Пунктом 18 проекта установлена возможность подачи участником отбора запросов о разъяснении положений объявления о проведении отбора, а также установлено количество таких запросов (не более пяти). Данное ограничение установлено для подачи запросов в системе «Электронный бюджет». Вместе с тем, уполномоченный орган консультирует участников отбора в рабочем порядке посредством телефона, электронной почты. В связи с этим изменение количества запросов в системе «Электронный бюджет» считаем нецелесообразным. Пунктом 25 постановления Правительства РФ № 1782 установлено, что 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Вместе с тем, уполномоченный орган консультирует участников отбора в рабочем порядке посредством телефона, электронной почты. </w:t>
            </w:r>
            <w:r w:rsidRPr="00DC3758">
              <w:rPr>
                <w:rFonts w:cs="Times New Roman"/>
                <w:sz w:val="20"/>
                <w:szCs w:val="24"/>
              </w:rPr>
              <w:lastRenderedPageBreak/>
              <w:t>Подпунктом г) пункта 3, подпунктом б) пункта 22 постановления Правительства РФ № 1782 установлены требования о включении в порядки предоставления субсидий оснований для отказа в предоставлении субсидии, порядка отклонения заявок и оснований для отклонения заявок с перечнем таких оснований. Вместе с тем, на этапе рассмотрения заявок проектом предусмотрена возможность возврата заявок на доработку, которая позволяет участнику отбора уточнить формальные и технические ошибки, а на этапе подачи заявок предусмотрена возможность отзыва заявок участником отбора в целях устранения ошибок, выявленных самостоятельно.</w:t>
            </w:r>
          </w:p>
          <w:p w14:paraId="3A4658AC" w14:textId="77777777" w:rsidR="000147C5" w:rsidRPr="00DC3758" w:rsidRDefault="000147C5" w:rsidP="00DC3758">
            <w:pPr>
              <w:ind w:firstLine="310"/>
              <w:rPr>
                <w:rFonts w:cs="Times New Roman"/>
                <w:b/>
                <w:sz w:val="20"/>
                <w:szCs w:val="24"/>
                <w:u w:val="single"/>
              </w:rPr>
            </w:pPr>
            <w:r w:rsidRPr="00DC3758">
              <w:rPr>
                <w:rFonts w:cs="Times New Roman"/>
                <w:b/>
                <w:sz w:val="20"/>
                <w:szCs w:val="24"/>
                <w:u w:val="single"/>
              </w:rPr>
              <w:t>Принято.</w:t>
            </w:r>
          </w:p>
          <w:p w14:paraId="37C4A057" w14:textId="77777777" w:rsidR="000147C5" w:rsidRPr="00DC3758" w:rsidRDefault="000147C5" w:rsidP="00DC3758">
            <w:pPr>
              <w:ind w:firstLine="310"/>
              <w:rPr>
                <w:rFonts w:cs="Times New Roman"/>
                <w:sz w:val="20"/>
                <w:szCs w:val="24"/>
              </w:rPr>
            </w:pPr>
            <w:r w:rsidRPr="00DC3758">
              <w:rPr>
                <w:rFonts w:cs="Times New Roman"/>
                <w:sz w:val="20"/>
                <w:szCs w:val="24"/>
              </w:rPr>
              <w:t>7. Замечание будет учтено. В заявку будут внесены соответствующие изменения.</w:t>
            </w:r>
          </w:p>
        </w:tc>
        <w:tc>
          <w:tcPr>
            <w:tcW w:w="953" w:type="pct"/>
            <w:shd w:val="clear" w:color="auto" w:fill="auto"/>
          </w:tcPr>
          <w:p w14:paraId="3414F3AB" w14:textId="22D4BDAA" w:rsidR="00CF1F4B" w:rsidRPr="00DC3758" w:rsidRDefault="00CF1F4B" w:rsidP="00DC3758">
            <w:pPr>
              <w:ind w:firstLine="205"/>
              <w:jc w:val="center"/>
              <w:rPr>
                <w:rFonts w:cs="Times New Roman"/>
                <w:sz w:val="20"/>
                <w:szCs w:val="24"/>
              </w:rPr>
            </w:pPr>
            <w:r w:rsidRPr="00DC3758">
              <w:rPr>
                <w:rFonts w:cs="Times New Roman"/>
                <w:sz w:val="20"/>
                <w:szCs w:val="24"/>
              </w:rPr>
              <w:lastRenderedPageBreak/>
              <w:t>Информация о снятии замечаний</w:t>
            </w:r>
          </w:p>
          <w:p w14:paraId="2000AF58" w14:textId="567CF4BA" w:rsidR="000147C5" w:rsidRPr="00DC3758" w:rsidRDefault="00CF1F4B" w:rsidP="00DC3758">
            <w:pPr>
              <w:ind w:firstLine="205"/>
              <w:jc w:val="center"/>
              <w:rPr>
                <w:rFonts w:cs="Times New Roman"/>
                <w:sz w:val="20"/>
                <w:szCs w:val="24"/>
              </w:rPr>
            </w:pPr>
            <w:r w:rsidRPr="00DC3758">
              <w:rPr>
                <w:rFonts w:cs="Times New Roman"/>
                <w:sz w:val="20"/>
                <w:szCs w:val="24"/>
              </w:rPr>
              <w:t xml:space="preserve">от </w:t>
            </w:r>
            <w:r w:rsidR="000147C5" w:rsidRPr="00DC3758">
              <w:rPr>
                <w:rFonts w:cs="Times New Roman"/>
                <w:sz w:val="20"/>
                <w:szCs w:val="24"/>
              </w:rPr>
              <w:t>04.06.2026</w:t>
            </w:r>
          </w:p>
        </w:tc>
      </w:tr>
    </w:tbl>
    <w:p w14:paraId="52413F8F" w14:textId="0E386FAB" w:rsidR="00E010BB" w:rsidRPr="00DC3758" w:rsidRDefault="00E010BB" w:rsidP="00DC3758">
      <w:pPr>
        <w:ind w:firstLine="709"/>
        <w:jc w:val="both"/>
        <w:rPr>
          <w:rFonts w:cs="Times New Roman"/>
          <w:bCs/>
          <w:szCs w:val="28"/>
        </w:rPr>
      </w:pPr>
      <w:r w:rsidRPr="00DC3758">
        <w:rPr>
          <w:rFonts w:cs="Times New Roman"/>
          <w:bCs/>
          <w:szCs w:val="28"/>
        </w:rPr>
        <w:lastRenderedPageBreak/>
        <w:t xml:space="preserve">                </w:t>
      </w:r>
    </w:p>
    <w:p w14:paraId="05D32BBB" w14:textId="6E3FD953" w:rsidR="00AF5095" w:rsidRPr="00DC3758" w:rsidRDefault="00AF5095" w:rsidP="00DC3758">
      <w:pPr>
        <w:ind w:firstLine="720"/>
        <w:jc w:val="both"/>
        <w:rPr>
          <w:rFonts w:cs="Times New Roman"/>
          <w:szCs w:val="28"/>
        </w:rPr>
      </w:pPr>
      <w:r w:rsidRPr="00DC3758">
        <w:rPr>
          <w:rFonts w:cs="Times New Roman"/>
          <w:szCs w:val="28"/>
        </w:rPr>
        <w:t>По результатам рассмотрения замечаний (предложений) в адрес участник</w:t>
      </w:r>
      <w:r w:rsidR="00CF1F4B" w:rsidRPr="00DC3758">
        <w:rPr>
          <w:rFonts w:cs="Times New Roman"/>
          <w:szCs w:val="28"/>
        </w:rPr>
        <w:t>ов</w:t>
      </w:r>
      <w:r w:rsidRPr="00DC3758">
        <w:rPr>
          <w:rFonts w:cs="Times New Roman"/>
          <w:szCs w:val="28"/>
        </w:rPr>
        <w:t xml:space="preserve"> публичных консультаций </w:t>
      </w:r>
      <w:r w:rsidR="001C783F" w:rsidRPr="00DC3758">
        <w:rPr>
          <w:rFonts w:cs="Times New Roman"/>
          <w:szCs w:val="28"/>
        </w:rPr>
        <w:t xml:space="preserve">Самойлика Богдана и ООО Малого инновационного предприятия «Центр развития талантов ребенка» </w:t>
      </w:r>
      <w:r w:rsidRPr="00DC3758">
        <w:rPr>
          <w:rFonts w:cs="Times New Roman"/>
          <w:szCs w:val="28"/>
        </w:rPr>
        <w:t>направлен</w:t>
      </w:r>
      <w:r w:rsidR="00CF1F4B" w:rsidRPr="00DC3758">
        <w:rPr>
          <w:rFonts w:cs="Times New Roman"/>
          <w:szCs w:val="28"/>
        </w:rPr>
        <w:t>ы</w:t>
      </w:r>
      <w:r w:rsidRPr="00DC3758">
        <w:rPr>
          <w:rFonts w:cs="Times New Roman"/>
          <w:szCs w:val="28"/>
        </w:rPr>
        <w:t xml:space="preserve"> письм</w:t>
      </w:r>
      <w:r w:rsidR="00CF1F4B" w:rsidRPr="00DC3758">
        <w:rPr>
          <w:rFonts w:cs="Times New Roman"/>
          <w:szCs w:val="28"/>
        </w:rPr>
        <w:t>а</w:t>
      </w:r>
      <w:r w:rsidRPr="00DC3758">
        <w:rPr>
          <w:rFonts w:cs="Times New Roman"/>
          <w:szCs w:val="28"/>
        </w:rPr>
        <w:t>-уведомлени</w:t>
      </w:r>
      <w:r w:rsidR="00CF1F4B" w:rsidRPr="00DC3758">
        <w:rPr>
          <w:rFonts w:cs="Times New Roman"/>
          <w:szCs w:val="28"/>
        </w:rPr>
        <w:t>я</w:t>
      </w:r>
      <w:r w:rsidRPr="00DC3758">
        <w:rPr>
          <w:rFonts w:cs="Times New Roman"/>
          <w:szCs w:val="28"/>
        </w:rPr>
        <w:t xml:space="preserve"> </w:t>
      </w:r>
      <w:r w:rsidR="001C783F" w:rsidRPr="00DC3758">
        <w:rPr>
          <w:rFonts w:cs="Times New Roman"/>
          <w:szCs w:val="28"/>
        </w:rPr>
        <w:t xml:space="preserve">                    </w:t>
      </w:r>
      <w:r w:rsidRPr="00DC3758">
        <w:rPr>
          <w:rFonts w:cs="Times New Roman"/>
          <w:szCs w:val="28"/>
        </w:rPr>
        <w:t>о результатах принятых решений (от 2</w:t>
      </w:r>
      <w:r w:rsidR="001C783F" w:rsidRPr="00DC3758">
        <w:rPr>
          <w:rFonts w:cs="Times New Roman"/>
          <w:szCs w:val="28"/>
        </w:rPr>
        <w:t>7</w:t>
      </w:r>
      <w:r w:rsidRPr="00DC3758">
        <w:rPr>
          <w:rFonts w:cs="Times New Roman"/>
          <w:szCs w:val="28"/>
        </w:rPr>
        <w:t xml:space="preserve">.05.2026 № </w:t>
      </w:r>
      <w:r w:rsidR="001C783F" w:rsidRPr="00DC3758">
        <w:rPr>
          <w:rFonts w:cs="Times New Roman"/>
          <w:szCs w:val="28"/>
        </w:rPr>
        <w:t>12</w:t>
      </w:r>
      <w:r w:rsidRPr="00DC3758">
        <w:rPr>
          <w:rFonts w:cs="Times New Roman"/>
          <w:szCs w:val="28"/>
        </w:rPr>
        <w:t>-02-</w:t>
      </w:r>
      <w:r w:rsidR="001C783F" w:rsidRPr="00DC3758">
        <w:rPr>
          <w:rFonts w:cs="Times New Roman"/>
          <w:szCs w:val="28"/>
        </w:rPr>
        <w:t>3555</w:t>
      </w:r>
      <w:r w:rsidRPr="00DC3758">
        <w:rPr>
          <w:rFonts w:cs="Times New Roman"/>
          <w:szCs w:val="28"/>
        </w:rPr>
        <w:t>/6</w:t>
      </w:r>
      <w:r w:rsidR="001C783F" w:rsidRPr="00DC3758">
        <w:rPr>
          <w:rFonts w:cs="Times New Roman"/>
          <w:szCs w:val="28"/>
        </w:rPr>
        <w:t>, от 27.05.2026                           № 12-02-3556/6 соответственно</w:t>
      </w:r>
      <w:r w:rsidRPr="00DC3758">
        <w:rPr>
          <w:rFonts w:cs="Times New Roman"/>
          <w:szCs w:val="28"/>
        </w:rPr>
        <w:t>).</w:t>
      </w:r>
    </w:p>
    <w:p w14:paraId="11416AC5" w14:textId="003FB40F" w:rsidR="00AF5095" w:rsidRPr="00DC3758" w:rsidRDefault="00AF5095" w:rsidP="00DC3758">
      <w:pPr>
        <w:ind w:firstLine="720"/>
        <w:jc w:val="both"/>
        <w:rPr>
          <w:rFonts w:cs="Times New Roman"/>
          <w:szCs w:val="28"/>
        </w:rPr>
      </w:pPr>
      <w:r w:rsidRPr="00DC3758">
        <w:rPr>
          <w:rFonts w:cs="Times New Roman"/>
          <w:szCs w:val="28"/>
        </w:rPr>
        <w:t xml:space="preserve">В связи </w:t>
      </w:r>
      <w:r w:rsidR="001C783F" w:rsidRPr="00DC3758">
        <w:rPr>
          <w:rFonts w:cs="Times New Roman"/>
          <w:szCs w:val="28"/>
        </w:rPr>
        <w:t xml:space="preserve">уклонением от урегулирования разногласий Самойлика Богдана,                          а также в связи </w:t>
      </w:r>
      <w:r w:rsidRPr="00DC3758">
        <w:rPr>
          <w:rFonts w:cs="Times New Roman"/>
          <w:szCs w:val="28"/>
        </w:rPr>
        <w:t xml:space="preserve">с принятием замечаний (предложений) </w:t>
      </w:r>
      <w:r w:rsidR="001C783F" w:rsidRPr="00DC3758">
        <w:rPr>
          <w:rFonts w:cs="Times New Roman"/>
          <w:szCs w:val="28"/>
        </w:rPr>
        <w:t xml:space="preserve">ООО Малым инновационным предприятием «Центр развития талантов ребенка» </w:t>
      </w:r>
      <w:r w:rsidRPr="00DC3758">
        <w:rPr>
          <w:rFonts w:cs="Times New Roman"/>
          <w:szCs w:val="28"/>
        </w:rPr>
        <w:t>процедуры урегулирования разногласий не проводились.</w:t>
      </w:r>
    </w:p>
    <w:p w14:paraId="0AE094E0" w14:textId="77777777" w:rsidR="00673E2D" w:rsidRPr="00DC3758" w:rsidRDefault="00673E2D" w:rsidP="00DC3758">
      <w:pPr>
        <w:ind w:firstLine="709"/>
        <w:jc w:val="both"/>
        <w:rPr>
          <w:rFonts w:eastAsia="Times New Roman" w:cs="Times New Roman"/>
          <w:szCs w:val="28"/>
          <w:lang w:eastAsia="ru-RU"/>
        </w:rPr>
      </w:pPr>
    </w:p>
    <w:p w14:paraId="140E1C5C" w14:textId="32F8B911" w:rsidR="00816DE4" w:rsidRPr="00DC3758" w:rsidRDefault="00816DE4" w:rsidP="00DC3758">
      <w:pPr>
        <w:ind w:firstLine="709"/>
        <w:jc w:val="both"/>
        <w:rPr>
          <w:rFonts w:eastAsia="Times New Roman" w:cs="Times New Roman"/>
          <w:szCs w:val="28"/>
          <w:lang w:eastAsia="ru-RU"/>
        </w:rPr>
      </w:pPr>
      <w:r w:rsidRPr="00DC3758">
        <w:rPr>
          <w:rFonts w:eastAsia="Times New Roman" w:cs="Times New Roman"/>
          <w:szCs w:val="28"/>
          <w:lang w:eastAsia="ru-RU"/>
        </w:rPr>
        <w:t>По результатам рассмотрения представленных документов установлено:</w:t>
      </w:r>
    </w:p>
    <w:p w14:paraId="7C62A4B3" w14:textId="7C83C6D0" w:rsidR="00596C8B" w:rsidRPr="00DC3758" w:rsidRDefault="00816DE4" w:rsidP="00DC3758">
      <w:pPr>
        <w:ind w:firstLine="709"/>
        <w:jc w:val="both"/>
        <w:rPr>
          <w:rFonts w:eastAsia="Times New Roman" w:cs="Times New Roman"/>
          <w:szCs w:val="28"/>
          <w:u w:val="single"/>
          <w:lang w:eastAsia="ru-RU"/>
        </w:rPr>
      </w:pPr>
      <w:r w:rsidRPr="00DC3758">
        <w:rPr>
          <w:rFonts w:eastAsia="Times New Roman" w:cs="Times New Roman"/>
          <w:szCs w:val="28"/>
          <w:lang w:eastAsia="ru-RU"/>
        </w:rPr>
        <w:t xml:space="preserve">1. Процедуры ОРВ, предусмотренные порядком </w:t>
      </w:r>
      <w:r w:rsidRPr="00DC3758">
        <w:rPr>
          <w:rFonts w:eastAsia="Times New Roman" w:cs="Times New Roman"/>
          <w:szCs w:val="28"/>
          <w:u w:val="single"/>
          <w:lang w:eastAsia="ru-RU"/>
        </w:rPr>
        <w:t>соблюдены</w:t>
      </w:r>
      <w:r w:rsidR="00596C8B" w:rsidRPr="00DC3758">
        <w:rPr>
          <w:rFonts w:eastAsia="Times New Roman" w:cs="Times New Roman"/>
          <w:szCs w:val="28"/>
          <w:u w:val="single"/>
          <w:lang w:eastAsia="ru-RU"/>
        </w:rPr>
        <w:t>.</w:t>
      </w:r>
    </w:p>
    <w:p w14:paraId="6F555877" w14:textId="03A2AF12" w:rsidR="00816DE4" w:rsidRPr="00DC3758" w:rsidRDefault="00816DE4" w:rsidP="00DC3758">
      <w:pPr>
        <w:ind w:firstLine="709"/>
        <w:jc w:val="both"/>
        <w:rPr>
          <w:rFonts w:eastAsia="Times New Roman" w:cs="Arial"/>
          <w:szCs w:val="28"/>
          <w:lang w:eastAsia="ru-RU"/>
        </w:rPr>
      </w:pPr>
      <w:r w:rsidRPr="00DC3758">
        <w:rPr>
          <w:rFonts w:eastAsia="Times New Roman" w:cs="Times New Roman"/>
          <w:szCs w:val="28"/>
          <w:lang w:eastAsia="ru-RU"/>
        </w:rPr>
        <w:t>2. С</w:t>
      </w:r>
      <w:r w:rsidRPr="00DC3758">
        <w:rPr>
          <w:rFonts w:eastAsia="Times New Roman" w:cs="Arial"/>
          <w:szCs w:val="28"/>
          <w:lang w:eastAsia="ru-RU"/>
        </w:rPr>
        <w:t>водный отчет об ОРВ</w:t>
      </w:r>
      <w:r w:rsidR="0021395F" w:rsidRPr="00DC3758">
        <w:rPr>
          <w:rFonts w:eastAsia="Times New Roman" w:cs="Arial"/>
          <w:szCs w:val="28"/>
          <w:lang w:eastAsia="ru-RU"/>
        </w:rPr>
        <w:t xml:space="preserve"> проекта муниципального нормативного правового акта</w:t>
      </w:r>
      <w:r w:rsidRPr="00DC3758">
        <w:rPr>
          <w:rFonts w:eastAsia="Times New Roman" w:cs="Arial"/>
          <w:szCs w:val="28"/>
          <w:lang w:eastAsia="ru-RU"/>
        </w:rPr>
        <w:t>:</w:t>
      </w:r>
    </w:p>
    <w:p w14:paraId="382FCDBC" w14:textId="6672451F" w:rsidR="00816DE4" w:rsidRPr="00DC3758" w:rsidRDefault="00816DE4" w:rsidP="00DC3758">
      <w:pPr>
        <w:ind w:firstLine="709"/>
        <w:jc w:val="both"/>
        <w:rPr>
          <w:rFonts w:eastAsia="Times New Roman" w:cs="Arial"/>
          <w:szCs w:val="28"/>
          <w:lang w:eastAsia="ru-RU"/>
        </w:rPr>
      </w:pPr>
      <w:r w:rsidRPr="00DC3758">
        <w:rPr>
          <w:rFonts w:eastAsia="Times New Roman" w:cs="Arial"/>
          <w:szCs w:val="28"/>
          <w:lang w:eastAsia="ru-RU"/>
        </w:rPr>
        <w:lastRenderedPageBreak/>
        <w:t xml:space="preserve">2.1. Форма отчета </w:t>
      </w:r>
      <w:r w:rsidRPr="00DC3758">
        <w:rPr>
          <w:rFonts w:eastAsia="Times New Roman" w:cs="Arial"/>
          <w:szCs w:val="28"/>
          <w:u w:val="single"/>
          <w:lang w:eastAsia="ru-RU"/>
        </w:rPr>
        <w:t>соответствует</w:t>
      </w:r>
      <w:r w:rsidR="00B50E62" w:rsidRPr="00DC3758">
        <w:rPr>
          <w:rFonts w:eastAsia="Times New Roman" w:cs="Arial"/>
          <w:szCs w:val="28"/>
          <w:u w:val="single"/>
          <w:lang w:eastAsia="ru-RU"/>
        </w:rPr>
        <w:t xml:space="preserve"> </w:t>
      </w:r>
      <w:r w:rsidRPr="00DC3758">
        <w:rPr>
          <w:rFonts w:eastAsia="Times New Roman" w:cs="Arial"/>
          <w:szCs w:val="28"/>
          <w:u w:val="single"/>
          <w:lang w:eastAsia="ru-RU"/>
        </w:rPr>
        <w:t>порядку</w:t>
      </w:r>
      <w:r w:rsidRPr="00DC3758">
        <w:rPr>
          <w:rFonts w:eastAsia="Times New Roman" w:cs="Arial"/>
          <w:szCs w:val="28"/>
          <w:lang w:eastAsia="ru-RU"/>
        </w:rPr>
        <w:t>.</w:t>
      </w:r>
    </w:p>
    <w:p w14:paraId="67F55375" w14:textId="5A8E5C22" w:rsidR="00816DE4" w:rsidRPr="00DC3758" w:rsidRDefault="00816DE4" w:rsidP="00DC3758">
      <w:pPr>
        <w:ind w:firstLine="709"/>
        <w:jc w:val="both"/>
        <w:rPr>
          <w:rFonts w:eastAsia="Times New Roman" w:cs="Arial"/>
          <w:szCs w:val="28"/>
          <w:u w:val="single"/>
          <w:lang w:eastAsia="ru-RU"/>
        </w:rPr>
      </w:pPr>
      <w:r w:rsidRPr="00DC3758">
        <w:rPr>
          <w:rFonts w:eastAsia="Times New Roman" w:cs="Arial"/>
          <w:szCs w:val="28"/>
          <w:lang w:eastAsia="ru-RU"/>
        </w:rPr>
        <w:t xml:space="preserve">2.2. Информация, содержащаяся в отчете об ОРВ, </w:t>
      </w:r>
      <w:r w:rsidRPr="00DC3758">
        <w:rPr>
          <w:rFonts w:eastAsia="Times New Roman" w:cs="Arial"/>
          <w:szCs w:val="28"/>
          <w:u w:val="single"/>
          <w:lang w:eastAsia="ru-RU"/>
        </w:rPr>
        <w:t>достаточна</w:t>
      </w:r>
      <w:r w:rsidR="00B50E62" w:rsidRPr="00DC3758">
        <w:rPr>
          <w:rFonts w:eastAsia="Times New Roman" w:cs="Arial"/>
          <w:szCs w:val="28"/>
          <w:u w:val="single"/>
          <w:lang w:eastAsia="ru-RU"/>
        </w:rPr>
        <w:t>.</w:t>
      </w:r>
    </w:p>
    <w:p w14:paraId="633C9F80" w14:textId="6337CF11" w:rsidR="004A028C" w:rsidRPr="00DC3758" w:rsidRDefault="00643782" w:rsidP="00DC3758">
      <w:pPr>
        <w:ind w:firstLine="709"/>
        <w:jc w:val="both"/>
        <w:rPr>
          <w:rFonts w:eastAsia="Times New Roman" w:cs="Times New Roman"/>
          <w:szCs w:val="28"/>
          <w:lang w:eastAsia="ru-RU"/>
        </w:rPr>
      </w:pPr>
      <w:r w:rsidRPr="00DC3758">
        <w:rPr>
          <w:rFonts w:cs="Times New Roman"/>
          <w:szCs w:val="28"/>
        </w:rPr>
        <w:t>О</w:t>
      </w:r>
      <w:r w:rsidR="004A028C" w:rsidRPr="00DC3758">
        <w:rPr>
          <w:rFonts w:cs="Times New Roman"/>
          <w:szCs w:val="28"/>
        </w:rPr>
        <w:t>существлен расчет расходов субъектов предпринимательской и иной экономической деятельности, с применением методики оценки стандартных издержек субъектов предпринимательской и</w:t>
      </w:r>
      <w:r w:rsidR="004B5408" w:rsidRPr="00DC3758">
        <w:rPr>
          <w:rFonts w:cs="Times New Roman"/>
          <w:szCs w:val="28"/>
        </w:rPr>
        <w:t xml:space="preserve"> </w:t>
      </w:r>
      <w:r w:rsidR="004A028C" w:rsidRPr="00DC3758">
        <w:rPr>
          <w:rFonts w:cs="Times New Roman"/>
          <w:szCs w:val="28"/>
        </w:rPr>
        <w:t xml:space="preserve">иной экономической деятельности, возникающих в связи с исполнением требований регулирования, утвержденной приказом Департамента экономического развития ХМАО – Югры от 30.09.2013 </w:t>
      </w:r>
      <w:r w:rsidRPr="00DC3758">
        <w:rPr>
          <w:rFonts w:cs="Times New Roman"/>
          <w:szCs w:val="28"/>
        </w:rPr>
        <w:t xml:space="preserve">                      </w:t>
      </w:r>
      <w:r w:rsidR="004A028C" w:rsidRPr="00DC3758">
        <w:rPr>
          <w:rFonts w:cs="Times New Roman"/>
          <w:szCs w:val="28"/>
        </w:rPr>
        <w:t>№ 155.</w:t>
      </w:r>
    </w:p>
    <w:p w14:paraId="75268BC2" w14:textId="3B0C96A0" w:rsidR="00816DE4" w:rsidRPr="00DC3758" w:rsidRDefault="00816DE4" w:rsidP="00DC3758">
      <w:pPr>
        <w:ind w:firstLine="709"/>
        <w:jc w:val="both"/>
        <w:rPr>
          <w:rFonts w:eastAsia="Times New Roman" w:cs="Arial"/>
          <w:szCs w:val="28"/>
          <w:u w:val="single"/>
          <w:lang w:eastAsia="ru-RU"/>
        </w:rPr>
      </w:pPr>
      <w:r w:rsidRPr="00DC3758">
        <w:rPr>
          <w:rFonts w:eastAsia="Times New Roman" w:cs="Times New Roman"/>
          <w:szCs w:val="28"/>
          <w:lang w:eastAsia="ru-RU"/>
        </w:rPr>
        <w:t xml:space="preserve">2.3. Обоснование решения проблемы предложенным способом </w:t>
      </w:r>
      <w:r w:rsidR="00852D2B" w:rsidRPr="00DC3758">
        <w:rPr>
          <w:rFonts w:eastAsia="Times New Roman" w:cs="Times New Roman"/>
          <w:szCs w:val="28"/>
          <w:lang w:eastAsia="ru-RU"/>
        </w:rPr>
        <w:t xml:space="preserve">регулирования </w:t>
      </w:r>
      <w:r w:rsidR="00852D2B" w:rsidRPr="00DC3758">
        <w:rPr>
          <w:rFonts w:eastAsia="Times New Roman" w:cs="Times New Roman"/>
          <w:szCs w:val="28"/>
          <w:u w:val="single"/>
          <w:lang w:eastAsia="ru-RU"/>
        </w:rPr>
        <w:t>достаточно</w:t>
      </w:r>
      <w:r w:rsidR="00B50E62" w:rsidRPr="00DC3758">
        <w:rPr>
          <w:rFonts w:eastAsia="Times New Roman" w:cs="Arial"/>
          <w:szCs w:val="28"/>
          <w:u w:val="single"/>
          <w:lang w:eastAsia="ru-RU"/>
        </w:rPr>
        <w:t>.</w:t>
      </w:r>
    </w:p>
    <w:p w14:paraId="5C14BC82" w14:textId="2ECD4850" w:rsidR="00FB4286" w:rsidRPr="00DC3758" w:rsidRDefault="00FB4286" w:rsidP="00DC3758">
      <w:pPr>
        <w:ind w:firstLine="709"/>
        <w:jc w:val="both"/>
        <w:rPr>
          <w:rFonts w:eastAsia="Times New Roman" w:cs="Times New Roman"/>
          <w:szCs w:val="28"/>
          <w:lang w:eastAsia="ru-RU"/>
        </w:rPr>
      </w:pPr>
      <w:r w:rsidRPr="00DC3758">
        <w:rPr>
          <w:rFonts w:eastAsia="Times New Roman" w:cs="Times New Roman"/>
          <w:szCs w:val="28"/>
          <w:lang w:eastAsia="ru-RU"/>
        </w:rPr>
        <w:t>3. В проекте</w:t>
      </w:r>
      <w:r w:rsidR="006D2FDC" w:rsidRPr="00DC3758">
        <w:rPr>
          <w:rFonts w:eastAsia="Times New Roman" w:cs="Times New Roman"/>
          <w:szCs w:val="28"/>
          <w:lang w:eastAsia="ru-RU"/>
        </w:rPr>
        <w:t xml:space="preserve"> </w:t>
      </w:r>
      <w:r w:rsidR="006D2FDC" w:rsidRPr="00DC3758">
        <w:t>муниципального нормативного правового акта</w:t>
      </w:r>
      <w:r w:rsidRPr="00DC3758">
        <w:rPr>
          <w:rFonts w:eastAsia="Times New Roman" w:cs="Times New Roman"/>
          <w:szCs w:val="28"/>
          <w:lang w:eastAsia="ru-RU"/>
        </w:rPr>
        <w:t xml:space="preserve"> </w:t>
      </w:r>
      <w:r w:rsidR="00643782" w:rsidRPr="00DC3758">
        <w:rPr>
          <w:rFonts w:eastAsia="Times New Roman" w:cs="Times New Roman"/>
          <w:szCs w:val="28"/>
          <w:u w:val="single"/>
          <w:lang w:eastAsia="ru-RU"/>
        </w:rPr>
        <w:t xml:space="preserve">не </w:t>
      </w:r>
      <w:r w:rsidRPr="00DC3758">
        <w:rPr>
          <w:rFonts w:eastAsia="Times New Roman" w:cs="Times New Roman"/>
          <w:szCs w:val="28"/>
          <w:u w:val="single"/>
          <w:lang w:eastAsia="ru-RU"/>
        </w:rPr>
        <w:t>выявлены положения</w:t>
      </w:r>
      <w:r w:rsidRPr="00DC3758">
        <w:rPr>
          <w:rFonts w:eastAsia="Times New Roman" w:cs="Times New Roman"/>
          <w:szCs w:val="28"/>
          <w:lang w:eastAsia="ru-RU"/>
        </w:rPr>
        <w:t xml:space="preserve">, вводящие избыточные обязанности, запреты и ограничения </w:t>
      </w:r>
      <w:r w:rsidR="00177FCB" w:rsidRPr="00DC3758">
        <w:rPr>
          <w:rFonts w:eastAsia="Times New Roman" w:cs="Times New Roman"/>
          <w:szCs w:val="28"/>
          <w:lang w:eastAsia="ru-RU"/>
        </w:rPr>
        <w:t xml:space="preserve">                                       </w:t>
      </w:r>
      <w:r w:rsidRPr="00DC3758">
        <w:rPr>
          <w:rFonts w:eastAsia="Times New Roman" w:cs="Times New Roman"/>
          <w:szCs w:val="28"/>
          <w:lang w:eastAsia="ru-RU"/>
        </w:rPr>
        <w:t xml:space="preserve">для субъектов предпринимательской и </w:t>
      </w:r>
      <w:r w:rsidR="000423C0" w:rsidRPr="00DC3758">
        <w:rPr>
          <w:rFonts w:eastAsia="Times New Roman" w:cs="Times New Roman"/>
          <w:szCs w:val="28"/>
          <w:lang w:eastAsia="ru-RU"/>
        </w:rPr>
        <w:t xml:space="preserve">иной экономической </w:t>
      </w:r>
      <w:r w:rsidRPr="00DC3758">
        <w:rPr>
          <w:rFonts w:eastAsia="Times New Roman" w:cs="Times New Roman"/>
          <w:szCs w:val="28"/>
          <w:lang w:eastAsia="ru-RU"/>
        </w:rPr>
        <w:t xml:space="preserve">деятельности </w:t>
      </w:r>
      <w:r w:rsidR="00177FCB" w:rsidRPr="00DC3758">
        <w:rPr>
          <w:rFonts w:eastAsia="Times New Roman" w:cs="Times New Roman"/>
          <w:szCs w:val="28"/>
          <w:lang w:eastAsia="ru-RU"/>
        </w:rPr>
        <w:t xml:space="preserve">                                     </w:t>
      </w:r>
      <w:r w:rsidRPr="00DC3758">
        <w:rPr>
          <w:rFonts w:eastAsia="Times New Roman" w:cs="Times New Roman"/>
          <w:szCs w:val="28"/>
          <w:lang w:eastAsia="ru-RU"/>
        </w:rPr>
        <w:t xml:space="preserve">или способствующие их введению, а также </w:t>
      </w:r>
      <w:r w:rsidRPr="00DC3758">
        <w:rPr>
          <w:rFonts w:eastAsia="Times New Roman" w:cs="Times New Roman"/>
          <w:spacing w:val="-4"/>
          <w:szCs w:val="28"/>
          <w:lang w:eastAsia="ru-RU"/>
        </w:rPr>
        <w:t>положения, способствующие возникновению необоснованных расходов субъектов</w:t>
      </w:r>
      <w:r w:rsidRPr="00DC3758">
        <w:rPr>
          <w:rFonts w:eastAsia="Times New Roman" w:cs="Times New Roman"/>
          <w:szCs w:val="28"/>
          <w:lang w:eastAsia="ru-RU"/>
        </w:rPr>
        <w:t xml:space="preserve"> предпринимательской</w:t>
      </w:r>
      <w:r w:rsidR="006D2FDC" w:rsidRPr="00DC3758">
        <w:rPr>
          <w:rFonts w:eastAsia="Times New Roman" w:cs="Times New Roman"/>
          <w:szCs w:val="28"/>
          <w:lang w:eastAsia="ru-RU"/>
        </w:rPr>
        <w:t xml:space="preserve"> </w:t>
      </w:r>
      <w:r w:rsidRPr="00DC3758">
        <w:rPr>
          <w:rFonts w:eastAsia="Times New Roman" w:cs="Times New Roman"/>
          <w:szCs w:val="28"/>
          <w:lang w:eastAsia="ru-RU"/>
        </w:rPr>
        <w:t xml:space="preserve">и </w:t>
      </w:r>
      <w:r w:rsidR="000423C0" w:rsidRPr="00DC3758">
        <w:rPr>
          <w:rFonts w:eastAsia="Times New Roman" w:cs="Times New Roman"/>
          <w:szCs w:val="28"/>
          <w:lang w:eastAsia="ru-RU"/>
        </w:rPr>
        <w:t>иной экономической</w:t>
      </w:r>
      <w:r w:rsidRPr="00DC3758">
        <w:rPr>
          <w:rFonts w:eastAsia="Times New Roman" w:cs="Times New Roman"/>
          <w:szCs w:val="28"/>
          <w:lang w:eastAsia="ru-RU"/>
        </w:rPr>
        <w:t xml:space="preserve"> деятельности и местного бюджета.</w:t>
      </w:r>
    </w:p>
    <w:bookmarkEnd w:id="0"/>
    <w:bookmarkEnd w:id="1"/>
    <w:p w14:paraId="40E3DEC0" w14:textId="136CF659" w:rsidR="006D2FDC" w:rsidRPr="00DC3758" w:rsidRDefault="006D2FDC" w:rsidP="00DC3758">
      <w:pPr>
        <w:ind w:firstLine="709"/>
        <w:jc w:val="both"/>
        <w:rPr>
          <w:rFonts w:eastAsia="Times New Roman" w:cs="Times New Roman"/>
          <w:szCs w:val="28"/>
          <w:lang w:eastAsia="ru-RU"/>
        </w:rPr>
      </w:pPr>
      <w:r w:rsidRPr="00DC3758">
        <w:rPr>
          <w:rFonts w:eastAsia="Times New Roman" w:cs="Times New Roman"/>
          <w:szCs w:val="28"/>
          <w:lang w:eastAsia="ru-RU"/>
        </w:rPr>
        <w:t xml:space="preserve">4. Проект </w:t>
      </w:r>
      <w:r w:rsidRPr="00DC3758">
        <w:t>муниципального нормативного правового акта</w:t>
      </w:r>
      <w:r w:rsidRPr="00DC3758">
        <w:rPr>
          <w:rFonts w:eastAsia="Times New Roman" w:cs="Times New Roman"/>
          <w:szCs w:val="28"/>
          <w:lang w:eastAsia="ru-RU"/>
        </w:rPr>
        <w:t xml:space="preserve"> </w:t>
      </w:r>
      <w:r w:rsidR="008E0C9B" w:rsidRPr="00DC3758">
        <w:rPr>
          <w:rFonts w:eastAsia="Times New Roman" w:cs="Times New Roman"/>
          <w:szCs w:val="28"/>
          <w:lang w:eastAsia="ru-RU"/>
        </w:rPr>
        <w:t>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222E728E" w14:textId="05C4D38A" w:rsidR="008E0C9B" w:rsidRPr="00DC3758" w:rsidRDefault="008E0C9B" w:rsidP="00DC3758">
      <w:pPr>
        <w:ind w:firstLine="709"/>
        <w:jc w:val="both"/>
        <w:rPr>
          <w:rFonts w:eastAsia="Times New Roman" w:cs="Times New Roman"/>
          <w:color w:val="FF0000"/>
          <w:szCs w:val="28"/>
          <w:lang w:eastAsia="ru-RU"/>
        </w:rPr>
      </w:pPr>
      <w:r w:rsidRPr="00DC3758">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75EDCC0F" w14:textId="77777777" w:rsidR="006D2FDC" w:rsidRPr="00DC3758" w:rsidRDefault="006D2FDC" w:rsidP="00DC3758">
      <w:pPr>
        <w:ind w:firstLine="708"/>
        <w:jc w:val="both"/>
        <w:rPr>
          <w:rFonts w:eastAsia="Times New Roman" w:cs="Times New Roman"/>
          <w:color w:val="FF0000"/>
          <w:szCs w:val="28"/>
          <w:u w:val="single"/>
          <w:lang w:eastAsia="ru-RU"/>
        </w:rPr>
      </w:pPr>
    </w:p>
    <w:p w14:paraId="334D7B51" w14:textId="14A607A5" w:rsidR="00643782" w:rsidRPr="00DC3758" w:rsidRDefault="001949BC" w:rsidP="00DC3758">
      <w:pPr>
        <w:ind w:firstLine="708"/>
        <w:jc w:val="both"/>
        <w:rPr>
          <w:rFonts w:eastAsia="Times New Roman" w:cs="Times New Roman"/>
          <w:szCs w:val="28"/>
          <w:lang w:eastAsia="ru-RU"/>
        </w:rPr>
      </w:pPr>
      <w:r w:rsidRPr="00DC3758">
        <w:rPr>
          <w:rFonts w:eastAsia="Times New Roman" w:cs="Times New Roman"/>
          <w:szCs w:val="28"/>
          <w:u w:val="single"/>
          <w:lang w:eastAsia="ru-RU"/>
        </w:rPr>
        <w:t>Предлагается:</w:t>
      </w:r>
      <w:r w:rsidR="00F6622D" w:rsidRPr="00DC3758">
        <w:rPr>
          <w:rFonts w:eastAsia="Times New Roman" w:cs="Times New Roman"/>
          <w:szCs w:val="28"/>
          <w:lang w:eastAsia="ru-RU"/>
        </w:rPr>
        <w:t xml:space="preserve"> у</w:t>
      </w:r>
      <w:r w:rsidR="00643782" w:rsidRPr="00DC3758">
        <w:rPr>
          <w:rFonts w:eastAsia="Times New Roman" w:cs="Times New Roman"/>
          <w:szCs w:val="28"/>
          <w:lang w:eastAsia="ru-RU"/>
        </w:rPr>
        <w:t xml:space="preserve">твердить проект постановления Администрации города </w:t>
      </w:r>
      <w:r w:rsidR="008B20B9" w:rsidRPr="00DC3758">
        <w:rPr>
          <w:rFonts w:eastAsia="Times New Roman" w:cs="Times New Roman"/>
          <w:szCs w:val="28"/>
          <w:lang w:eastAsia="ru-RU"/>
        </w:rPr>
        <w:t xml:space="preserve">                               </w:t>
      </w:r>
      <w:r w:rsidR="00643782" w:rsidRPr="00DC3758">
        <w:rPr>
          <w:rFonts w:eastAsia="Times New Roman" w:cs="Times New Roman"/>
          <w:szCs w:val="28"/>
          <w:lang w:eastAsia="ru-RU"/>
        </w:rPr>
        <w:t>в пре</w:t>
      </w:r>
      <w:r w:rsidR="002C6F9E" w:rsidRPr="00DC3758">
        <w:rPr>
          <w:rFonts w:eastAsia="Times New Roman" w:cs="Times New Roman"/>
          <w:szCs w:val="28"/>
          <w:lang w:eastAsia="ru-RU"/>
        </w:rPr>
        <w:t>дставленной редакции</w:t>
      </w:r>
      <w:r w:rsidR="00D64490" w:rsidRPr="00DC3758">
        <w:rPr>
          <w:rFonts w:eastAsia="Times New Roman" w:cs="Times New Roman"/>
          <w:szCs w:val="28"/>
          <w:lang w:eastAsia="ru-RU"/>
        </w:rPr>
        <w:t xml:space="preserve"> (от 09.06.2026)</w:t>
      </w:r>
      <w:r w:rsidR="002C6F9E" w:rsidRPr="00DC3758">
        <w:rPr>
          <w:rFonts w:eastAsia="Times New Roman" w:cs="Times New Roman"/>
          <w:szCs w:val="28"/>
          <w:lang w:eastAsia="ru-RU"/>
        </w:rPr>
        <w:t>.</w:t>
      </w:r>
    </w:p>
    <w:p w14:paraId="56D0F01F" w14:textId="4AA0CFD5" w:rsidR="00D64490" w:rsidRPr="00DC3758" w:rsidRDefault="00D64490" w:rsidP="00DC3758">
      <w:pPr>
        <w:ind w:firstLine="709"/>
        <w:jc w:val="both"/>
        <w:rPr>
          <w:rFonts w:eastAsia="Times New Roman" w:cs="Times New Roman"/>
          <w:szCs w:val="28"/>
          <w:lang w:eastAsia="ru-RU"/>
        </w:rPr>
      </w:pPr>
      <w:r w:rsidRPr="00DC3758">
        <w:rPr>
          <w:rFonts w:eastAsia="Times New Roman" w:cs="Times New Roman"/>
          <w:szCs w:val="28"/>
          <w:lang w:eastAsia="ru-RU"/>
        </w:rPr>
        <w:t xml:space="preserve">Представленный проект </w:t>
      </w:r>
      <w:r w:rsidRPr="00DC3758">
        <w:rPr>
          <w:rFonts w:eastAsia="Times New Roman" w:cs="Times New Roman"/>
          <w:szCs w:val="28"/>
          <w:lang w:eastAsia="ru-RU"/>
        </w:rPr>
        <w:t xml:space="preserve">постановления Администрации </w:t>
      </w:r>
      <w:r w:rsidRPr="00DC3758">
        <w:rPr>
          <w:rFonts w:eastAsia="Times New Roman" w:cs="Times New Roman"/>
          <w:szCs w:val="28"/>
          <w:lang w:eastAsia="ru-RU"/>
        </w:rPr>
        <w:t xml:space="preserve">города </w:t>
      </w:r>
      <w:r w:rsidRPr="00DC3758">
        <w:rPr>
          <w:rFonts w:eastAsia="Times New Roman" w:cs="Times New Roman"/>
          <w:szCs w:val="28"/>
          <w:lang w:eastAsia="ru-RU"/>
        </w:rPr>
        <w:t xml:space="preserve">                                 </w:t>
      </w:r>
      <w:r w:rsidRPr="00DC3758">
        <w:rPr>
          <w:rFonts w:eastAsia="Times New Roman" w:cs="Times New Roman"/>
          <w:szCs w:val="28"/>
          <w:lang w:eastAsia="ru-RU"/>
        </w:rPr>
        <w:t>подлежит общественной экспертизе в порядке, установленном постановлением   Администрации   города</w:t>
      </w:r>
      <w:r w:rsidRPr="00DC3758">
        <w:rPr>
          <w:rFonts w:eastAsia="Times New Roman" w:cs="Times New Roman"/>
          <w:szCs w:val="28"/>
          <w:lang w:eastAsia="ru-RU"/>
        </w:rPr>
        <w:t xml:space="preserve"> </w:t>
      </w:r>
      <w:r w:rsidRPr="00DC3758">
        <w:rPr>
          <w:rFonts w:eastAsia="Times New Roman" w:cs="Times New Roman"/>
          <w:szCs w:val="28"/>
          <w:lang w:eastAsia="ru-RU"/>
        </w:rPr>
        <w:t>от 05.02.2026 № 1025 «Об утверждении порядка проведения общественной экспертизы проектов нормативных правовых актов, регулирующих развитие малого и среднего предпринимательства в городе Сургуте, и признании утратившими силу некоторых муниципальных правовых актов».</w:t>
      </w:r>
    </w:p>
    <w:p w14:paraId="2898BBEA" w14:textId="77777777" w:rsidR="00D64490" w:rsidRPr="00DC3758" w:rsidRDefault="00D64490" w:rsidP="00DC3758">
      <w:pPr>
        <w:jc w:val="both"/>
        <w:rPr>
          <w:rFonts w:eastAsia="Times New Roman" w:cs="Times New Roman"/>
          <w:szCs w:val="28"/>
          <w:lang w:eastAsia="ru-RU"/>
        </w:rPr>
      </w:pPr>
    </w:p>
    <w:p w14:paraId="48515F2B" w14:textId="74BCD19B" w:rsidR="00BE0726" w:rsidRPr="00DC3758" w:rsidRDefault="00BE0726" w:rsidP="00DC3758">
      <w:pPr>
        <w:jc w:val="both"/>
        <w:rPr>
          <w:rFonts w:eastAsia="Times New Roman" w:cs="Times New Roman"/>
          <w:color w:val="FF0000"/>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1949BC" w:rsidRPr="00DC3758" w14:paraId="4A250D30" w14:textId="77777777" w:rsidTr="00B16E05">
        <w:trPr>
          <w:trHeight w:val="1566"/>
        </w:trPr>
        <w:tc>
          <w:tcPr>
            <w:tcW w:w="3350" w:type="dxa"/>
            <w:hideMark/>
          </w:tcPr>
          <w:p w14:paraId="1A2D7533" w14:textId="5125E2D0" w:rsidR="001949BC" w:rsidRPr="00DC3758" w:rsidRDefault="00E34649" w:rsidP="00DC3758">
            <w:pPr>
              <w:rPr>
                <w:szCs w:val="28"/>
              </w:rPr>
            </w:pPr>
            <w:r w:rsidRPr="00DC3758">
              <w:rPr>
                <w:szCs w:val="28"/>
              </w:rPr>
              <w:t>И.о. н</w:t>
            </w:r>
            <w:r w:rsidR="001949BC" w:rsidRPr="00DC3758">
              <w:rPr>
                <w:szCs w:val="28"/>
              </w:rPr>
              <w:t>ачальник</w:t>
            </w:r>
            <w:r w:rsidRPr="00DC3758">
              <w:rPr>
                <w:szCs w:val="28"/>
              </w:rPr>
              <w:t>а</w:t>
            </w:r>
            <w:r w:rsidR="001949BC" w:rsidRPr="00DC3758">
              <w:rPr>
                <w:szCs w:val="28"/>
              </w:rPr>
              <w:t xml:space="preserve"> управления</w:t>
            </w:r>
          </w:p>
        </w:tc>
        <w:tc>
          <w:tcPr>
            <w:tcW w:w="4111" w:type="dxa"/>
            <w:hideMark/>
          </w:tcPr>
          <w:p w14:paraId="5CF5EAD6" w14:textId="77777777" w:rsidR="001949BC" w:rsidRPr="00DC3758" w:rsidRDefault="001949BC" w:rsidP="00DC3758">
            <w:pPr>
              <w:tabs>
                <w:tab w:val="left" w:pos="2660"/>
              </w:tabs>
              <w:spacing w:before="80" w:after="40"/>
              <w:jc w:val="center"/>
              <w:rPr>
                <w:rFonts w:ascii="Arial" w:hAnsi="Arial" w:cs="Arial"/>
                <w:b/>
                <w:sz w:val="20"/>
              </w:rPr>
            </w:pPr>
            <w:r w:rsidRPr="00DC3758">
              <w:rPr>
                <w:noProof/>
              </w:rPr>
              <mc:AlternateContent>
                <mc:Choice Requires="wps">
                  <w:drawing>
                    <wp:anchor distT="0" distB="0" distL="114300" distR="114300" simplePos="0" relativeHeight="251659264" behindDoc="0" locked="0" layoutInCell="1" allowOverlap="1" wp14:anchorId="0DDB9558" wp14:editId="3BFD1BD3">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0D0899C"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3" w:name="EdsText"/>
            <w:r w:rsidRPr="00DC3758">
              <w:rPr>
                <w:rFonts w:ascii="Arial" w:hAnsi="Arial" w:cs="Arial"/>
                <w:b/>
                <w:sz w:val="20"/>
              </w:rPr>
              <w:t>Подписано электронной подписью</w:t>
            </w:r>
          </w:p>
          <w:p w14:paraId="613EEE41" w14:textId="77777777" w:rsidR="001949BC" w:rsidRPr="00DC3758" w:rsidRDefault="001949BC" w:rsidP="00DC3758">
            <w:pPr>
              <w:tabs>
                <w:tab w:val="left" w:pos="2660"/>
              </w:tabs>
              <w:rPr>
                <w:rFonts w:ascii="Arial" w:hAnsi="Arial" w:cs="Arial"/>
                <w:sz w:val="18"/>
                <w:szCs w:val="18"/>
              </w:rPr>
            </w:pPr>
            <w:r w:rsidRPr="00DC3758">
              <w:rPr>
                <w:rFonts w:ascii="Arial" w:hAnsi="Arial" w:cs="Arial"/>
                <w:sz w:val="18"/>
                <w:szCs w:val="18"/>
              </w:rPr>
              <w:t>Сертификат:</w:t>
            </w:r>
          </w:p>
          <w:p w14:paraId="46471DA3" w14:textId="77777777" w:rsidR="001949BC" w:rsidRPr="00DC3758" w:rsidRDefault="001949BC" w:rsidP="00DC3758">
            <w:pPr>
              <w:tabs>
                <w:tab w:val="left" w:pos="2660"/>
              </w:tabs>
              <w:rPr>
                <w:rFonts w:ascii="Arial" w:hAnsi="Arial" w:cs="Arial"/>
                <w:sz w:val="18"/>
                <w:szCs w:val="18"/>
              </w:rPr>
            </w:pPr>
            <w:r w:rsidRPr="00DC3758">
              <w:rPr>
                <w:rFonts w:ascii="Arial" w:hAnsi="Arial" w:cs="Arial"/>
                <w:sz w:val="18"/>
                <w:szCs w:val="18"/>
              </w:rPr>
              <w:t>[Номер сертификата 1]</w:t>
            </w:r>
          </w:p>
          <w:p w14:paraId="3148D0E1" w14:textId="77777777" w:rsidR="001949BC" w:rsidRPr="00DC3758" w:rsidRDefault="001949BC" w:rsidP="00DC3758">
            <w:pPr>
              <w:tabs>
                <w:tab w:val="left" w:pos="2660"/>
              </w:tabs>
              <w:jc w:val="both"/>
              <w:rPr>
                <w:rFonts w:ascii="Arial" w:hAnsi="Arial" w:cs="Arial"/>
                <w:sz w:val="18"/>
                <w:szCs w:val="18"/>
              </w:rPr>
            </w:pPr>
            <w:r w:rsidRPr="00DC3758">
              <w:rPr>
                <w:rFonts w:ascii="Arial" w:hAnsi="Arial" w:cs="Arial"/>
                <w:sz w:val="18"/>
                <w:szCs w:val="18"/>
              </w:rPr>
              <w:t>Владелец:</w:t>
            </w:r>
          </w:p>
          <w:p w14:paraId="51821956" w14:textId="77777777" w:rsidR="001949BC" w:rsidRPr="00DC3758" w:rsidRDefault="001949BC" w:rsidP="00DC3758">
            <w:pPr>
              <w:tabs>
                <w:tab w:val="left" w:pos="2660"/>
              </w:tabs>
              <w:jc w:val="both"/>
              <w:rPr>
                <w:rFonts w:ascii="Arial" w:hAnsi="Arial" w:cs="Arial"/>
                <w:sz w:val="18"/>
                <w:szCs w:val="18"/>
              </w:rPr>
            </w:pPr>
            <w:r w:rsidRPr="00DC3758">
              <w:rPr>
                <w:rFonts w:ascii="Arial" w:hAnsi="Arial" w:cs="Arial"/>
                <w:sz w:val="18"/>
                <w:szCs w:val="18"/>
              </w:rPr>
              <w:t>[Владелец сертификата 1]</w:t>
            </w:r>
          </w:p>
          <w:p w14:paraId="0712CAAB" w14:textId="460B26EB" w:rsidR="001949BC" w:rsidRPr="00DC3758" w:rsidRDefault="001949BC" w:rsidP="00DC3758">
            <w:pPr>
              <w:tabs>
                <w:tab w:val="left" w:pos="2660"/>
              </w:tabs>
              <w:jc w:val="both"/>
            </w:pPr>
            <w:r w:rsidRPr="00DC3758">
              <w:rPr>
                <w:rFonts w:ascii="Arial" w:hAnsi="Arial" w:cs="Arial"/>
                <w:sz w:val="18"/>
                <w:szCs w:val="18"/>
              </w:rPr>
              <w:t xml:space="preserve">Действителен: </w:t>
            </w:r>
            <w:r w:rsidR="008E1A96" w:rsidRPr="00DC3758">
              <w:rPr>
                <w:rFonts w:ascii="Arial" w:hAnsi="Arial" w:cs="Arial"/>
                <w:sz w:val="18"/>
                <w:szCs w:val="18"/>
              </w:rPr>
              <w:t xml:space="preserve">с </w:t>
            </w:r>
            <w:r w:rsidRPr="00DC3758">
              <w:rPr>
                <w:rFonts w:ascii="Arial" w:hAnsi="Arial" w:cs="Arial"/>
                <w:sz w:val="18"/>
                <w:szCs w:val="18"/>
              </w:rPr>
              <w:t>[ДатаС 1] по [ДатаПо 1</w:t>
            </w:r>
            <w:r w:rsidRPr="00DC3758">
              <w:rPr>
                <w:rFonts w:ascii="Arial" w:hAnsi="Arial" w:cs="Arial"/>
                <w:sz w:val="20"/>
              </w:rPr>
              <w:t>]</w:t>
            </w:r>
            <w:bookmarkEnd w:id="3"/>
          </w:p>
        </w:tc>
        <w:tc>
          <w:tcPr>
            <w:tcW w:w="2834" w:type="dxa"/>
            <w:hideMark/>
          </w:tcPr>
          <w:p w14:paraId="76F5AE1A" w14:textId="0559AEE1" w:rsidR="001949BC" w:rsidRPr="00DC3758" w:rsidRDefault="00E34649" w:rsidP="00DC3758">
            <w:pPr>
              <w:tabs>
                <w:tab w:val="left" w:pos="2660"/>
              </w:tabs>
              <w:ind w:right="26"/>
              <w:contextualSpacing/>
              <w:jc w:val="right"/>
              <w:rPr>
                <w:szCs w:val="28"/>
              </w:rPr>
            </w:pPr>
            <w:r w:rsidRPr="00DC3758">
              <w:rPr>
                <w:szCs w:val="28"/>
              </w:rPr>
              <w:t>Е.Л. Яцутко</w:t>
            </w:r>
          </w:p>
        </w:tc>
      </w:tr>
    </w:tbl>
    <w:p w14:paraId="58FFF958" w14:textId="77777777" w:rsidR="00DC3758" w:rsidRDefault="00DC3758" w:rsidP="00DC3758">
      <w:pPr>
        <w:jc w:val="both"/>
        <w:rPr>
          <w:rFonts w:eastAsia="Times New Roman" w:cs="Times New Roman"/>
          <w:sz w:val="18"/>
          <w:szCs w:val="18"/>
          <w:lang w:eastAsia="ru-RU"/>
        </w:rPr>
      </w:pPr>
    </w:p>
    <w:p w14:paraId="3765EDB4" w14:textId="77777777" w:rsidR="0065462B" w:rsidRDefault="0065462B" w:rsidP="00DC3758">
      <w:pPr>
        <w:jc w:val="both"/>
        <w:rPr>
          <w:rFonts w:eastAsia="Times New Roman" w:cs="Times New Roman"/>
          <w:sz w:val="18"/>
          <w:szCs w:val="18"/>
          <w:lang w:eastAsia="ru-RU"/>
        </w:rPr>
      </w:pPr>
    </w:p>
    <w:p w14:paraId="747D7DFD" w14:textId="77777777" w:rsidR="0065462B" w:rsidRDefault="0065462B" w:rsidP="00DC3758">
      <w:pPr>
        <w:jc w:val="both"/>
        <w:rPr>
          <w:rFonts w:eastAsia="Times New Roman" w:cs="Times New Roman"/>
          <w:sz w:val="18"/>
          <w:szCs w:val="18"/>
          <w:lang w:eastAsia="ru-RU"/>
        </w:rPr>
      </w:pPr>
    </w:p>
    <w:p w14:paraId="6A922BE7" w14:textId="77777777" w:rsidR="0065462B" w:rsidRDefault="0065462B" w:rsidP="00DC3758">
      <w:pPr>
        <w:jc w:val="both"/>
        <w:rPr>
          <w:rFonts w:eastAsia="Times New Roman" w:cs="Times New Roman"/>
          <w:sz w:val="18"/>
          <w:szCs w:val="18"/>
          <w:lang w:eastAsia="ru-RU"/>
        </w:rPr>
      </w:pPr>
    </w:p>
    <w:p w14:paraId="35F05B7B" w14:textId="77777777" w:rsidR="0065462B" w:rsidRDefault="0065462B" w:rsidP="00DC3758">
      <w:pPr>
        <w:jc w:val="both"/>
        <w:rPr>
          <w:rFonts w:eastAsia="Times New Roman" w:cs="Times New Roman"/>
          <w:sz w:val="18"/>
          <w:szCs w:val="18"/>
          <w:lang w:eastAsia="ru-RU"/>
        </w:rPr>
      </w:pPr>
    </w:p>
    <w:p w14:paraId="4B53EA04" w14:textId="77777777" w:rsidR="0065462B" w:rsidRDefault="0065462B" w:rsidP="00DC3758">
      <w:pPr>
        <w:jc w:val="both"/>
        <w:rPr>
          <w:rFonts w:eastAsia="Times New Roman" w:cs="Times New Roman"/>
          <w:sz w:val="18"/>
          <w:szCs w:val="18"/>
          <w:lang w:eastAsia="ru-RU"/>
        </w:rPr>
      </w:pPr>
    </w:p>
    <w:p w14:paraId="1DC2A3A2" w14:textId="77777777" w:rsidR="0065462B" w:rsidRDefault="0065462B" w:rsidP="00DC3758">
      <w:pPr>
        <w:jc w:val="both"/>
        <w:rPr>
          <w:rFonts w:eastAsia="Times New Roman" w:cs="Times New Roman"/>
          <w:sz w:val="18"/>
          <w:szCs w:val="18"/>
          <w:lang w:eastAsia="ru-RU"/>
        </w:rPr>
      </w:pPr>
    </w:p>
    <w:p w14:paraId="2650C133" w14:textId="77777777" w:rsidR="0065462B" w:rsidRDefault="0065462B" w:rsidP="00DC3758">
      <w:pPr>
        <w:jc w:val="both"/>
        <w:rPr>
          <w:rFonts w:eastAsia="Times New Roman" w:cs="Times New Roman"/>
          <w:sz w:val="18"/>
          <w:szCs w:val="18"/>
          <w:lang w:eastAsia="ru-RU"/>
        </w:rPr>
      </w:pPr>
    </w:p>
    <w:p w14:paraId="2E05C3C1" w14:textId="77777777" w:rsidR="0065462B" w:rsidRDefault="0065462B" w:rsidP="00DC3758">
      <w:pPr>
        <w:jc w:val="both"/>
        <w:rPr>
          <w:rFonts w:eastAsia="Times New Roman" w:cs="Times New Roman"/>
          <w:sz w:val="18"/>
          <w:szCs w:val="18"/>
          <w:lang w:eastAsia="ru-RU"/>
        </w:rPr>
      </w:pPr>
    </w:p>
    <w:p w14:paraId="0B8C772A" w14:textId="77777777" w:rsidR="0065462B" w:rsidRDefault="0065462B" w:rsidP="00DC3758">
      <w:pPr>
        <w:jc w:val="both"/>
        <w:rPr>
          <w:rFonts w:eastAsia="Times New Roman" w:cs="Times New Roman"/>
          <w:sz w:val="18"/>
          <w:szCs w:val="18"/>
          <w:lang w:eastAsia="ru-RU"/>
        </w:rPr>
      </w:pPr>
    </w:p>
    <w:p w14:paraId="5437ACD1" w14:textId="77777777" w:rsidR="0065462B" w:rsidRDefault="0065462B" w:rsidP="00DC3758">
      <w:pPr>
        <w:jc w:val="both"/>
        <w:rPr>
          <w:rFonts w:eastAsia="Times New Roman" w:cs="Times New Roman"/>
          <w:sz w:val="18"/>
          <w:szCs w:val="18"/>
          <w:lang w:eastAsia="ru-RU"/>
        </w:rPr>
      </w:pPr>
    </w:p>
    <w:p w14:paraId="1801A817" w14:textId="77777777" w:rsidR="0065462B" w:rsidRDefault="0065462B" w:rsidP="00DC3758">
      <w:pPr>
        <w:jc w:val="both"/>
        <w:rPr>
          <w:rFonts w:eastAsia="Times New Roman" w:cs="Times New Roman"/>
          <w:sz w:val="18"/>
          <w:szCs w:val="18"/>
          <w:lang w:eastAsia="ru-RU"/>
        </w:rPr>
      </w:pPr>
    </w:p>
    <w:p w14:paraId="430D7153" w14:textId="77777777" w:rsidR="0065462B" w:rsidRDefault="0065462B" w:rsidP="00DC3758">
      <w:pPr>
        <w:jc w:val="both"/>
        <w:rPr>
          <w:rFonts w:eastAsia="Times New Roman" w:cs="Times New Roman"/>
          <w:sz w:val="18"/>
          <w:szCs w:val="18"/>
          <w:lang w:eastAsia="ru-RU"/>
        </w:rPr>
      </w:pPr>
    </w:p>
    <w:p w14:paraId="12368259" w14:textId="77777777" w:rsidR="0065462B" w:rsidRDefault="0065462B" w:rsidP="00DC3758">
      <w:pPr>
        <w:jc w:val="both"/>
        <w:rPr>
          <w:rFonts w:eastAsia="Times New Roman" w:cs="Times New Roman"/>
          <w:sz w:val="18"/>
          <w:szCs w:val="18"/>
          <w:lang w:eastAsia="ru-RU"/>
        </w:rPr>
      </w:pPr>
    </w:p>
    <w:p w14:paraId="5CF908A0" w14:textId="77777777" w:rsidR="0065462B" w:rsidRDefault="0065462B" w:rsidP="00DC3758">
      <w:pPr>
        <w:jc w:val="both"/>
        <w:rPr>
          <w:rFonts w:eastAsia="Times New Roman" w:cs="Times New Roman"/>
          <w:sz w:val="18"/>
          <w:szCs w:val="18"/>
          <w:lang w:eastAsia="ru-RU"/>
        </w:rPr>
      </w:pPr>
    </w:p>
    <w:p w14:paraId="419E810A" w14:textId="77777777" w:rsidR="0065462B" w:rsidRDefault="0065462B" w:rsidP="00DC3758">
      <w:pPr>
        <w:jc w:val="both"/>
        <w:rPr>
          <w:rFonts w:eastAsia="Times New Roman" w:cs="Times New Roman"/>
          <w:sz w:val="18"/>
          <w:szCs w:val="18"/>
          <w:lang w:eastAsia="ru-RU"/>
        </w:rPr>
      </w:pPr>
    </w:p>
    <w:p w14:paraId="5B5B04B2" w14:textId="77777777" w:rsidR="0065462B" w:rsidRDefault="0065462B" w:rsidP="00DC3758">
      <w:pPr>
        <w:jc w:val="both"/>
        <w:rPr>
          <w:rFonts w:eastAsia="Times New Roman" w:cs="Times New Roman"/>
          <w:sz w:val="18"/>
          <w:szCs w:val="18"/>
          <w:lang w:eastAsia="ru-RU"/>
        </w:rPr>
      </w:pPr>
    </w:p>
    <w:p w14:paraId="4039E7FB" w14:textId="77777777" w:rsidR="0065462B" w:rsidRDefault="0065462B" w:rsidP="00DC3758">
      <w:pPr>
        <w:jc w:val="both"/>
        <w:rPr>
          <w:rFonts w:eastAsia="Times New Roman" w:cs="Times New Roman"/>
          <w:sz w:val="18"/>
          <w:szCs w:val="18"/>
          <w:lang w:eastAsia="ru-RU"/>
        </w:rPr>
      </w:pPr>
    </w:p>
    <w:p w14:paraId="016D0214" w14:textId="77777777" w:rsidR="0065462B" w:rsidRDefault="0065462B" w:rsidP="00DC3758">
      <w:pPr>
        <w:jc w:val="both"/>
        <w:rPr>
          <w:rFonts w:eastAsia="Times New Roman" w:cs="Times New Roman"/>
          <w:sz w:val="18"/>
          <w:szCs w:val="18"/>
          <w:lang w:eastAsia="ru-RU"/>
        </w:rPr>
      </w:pPr>
    </w:p>
    <w:p w14:paraId="5AAD0E74" w14:textId="77777777" w:rsidR="0065462B" w:rsidRDefault="0065462B" w:rsidP="00DC3758">
      <w:pPr>
        <w:jc w:val="both"/>
        <w:rPr>
          <w:rFonts w:eastAsia="Times New Roman" w:cs="Times New Roman"/>
          <w:sz w:val="18"/>
          <w:szCs w:val="18"/>
          <w:lang w:eastAsia="ru-RU"/>
        </w:rPr>
      </w:pPr>
    </w:p>
    <w:p w14:paraId="5D5BCB5B" w14:textId="77777777" w:rsidR="0065462B" w:rsidRDefault="0065462B" w:rsidP="00DC3758">
      <w:pPr>
        <w:jc w:val="both"/>
        <w:rPr>
          <w:rFonts w:eastAsia="Times New Roman" w:cs="Times New Roman"/>
          <w:sz w:val="18"/>
          <w:szCs w:val="18"/>
          <w:lang w:eastAsia="ru-RU"/>
        </w:rPr>
      </w:pPr>
    </w:p>
    <w:p w14:paraId="6D35698A" w14:textId="77777777" w:rsidR="0065462B" w:rsidRDefault="0065462B" w:rsidP="00DC3758">
      <w:pPr>
        <w:jc w:val="both"/>
        <w:rPr>
          <w:rFonts w:eastAsia="Times New Roman" w:cs="Times New Roman"/>
          <w:sz w:val="18"/>
          <w:szCs w:val="18"/>
          <w:lang w:eastAsia="ru-RU"/>
        </w:rPr>
      </w:pPr>
    </w:p>
    <w:p w14:paraId="76123070" w14:textId="77777777" w:rsidR="0065462B" w:rsidRDefault="0065462B" w:rsidP="00DC3758">
      <w:pPr>
        <w:jc w:val="both"/>
        <w:rPr>
          <w:rFonts w:eastAsia="Times New Roman" w:cs="Times New Roman"/>
          <w:sz w:val="18"/>
          <w:szCs w:val="18"/>
          <w:lang w:eastAsia="ru-RU"/>
        </w:rPr>
      </w:pPr>
    </w:p>
    <w:p w14:paraId="51967E17" w14:textId="77777777" w:rsidR="0065462B" w:rsidRDefault="0065462B" w:rsidP="00DC3758">
      <w:pPr>
        <w:jc w:val="both"/>
        <w:rPr>
          <w:rFonts w:eastAsia="Times New Roman" w:cs="Times New Roman"/>
          <w:sz w:val="18"/>
          <w:szCs w:val="18"/>
          <w:lang w:eastAsia="ru-RU"/>
        </w:rPr>
      </w:pPr>
    </w:p>
    <w:p w14:paraId="08936D09" w14:textId="77777777" w:rsidR="0065462B" w:rsidRDefault="0065462B" w:rsidP="00DC3758">
      <w:pPr>
        <w:jc w:val="both"/>
        <w:rPr>
          <w:rFonts w:eastAsia="Times New Roman" w:cs="Times New Roman"/>
          <w:sz w:val="18"/>
          <w:szCs w:val="18"/>
          <w:lang w:eastAsia="ru-RU"/>
        </w:rPr>
      </w:pPr>
    </w:p>
    <w:p w14:paraId="6D4DAAA6" w14:textId="77777777" w:rsidR="0065462B" w:rsidRDefault="0065462B" w:rsidP="00DC3758">
      <w:pPr>
        <w:jc w:val="both"/>
        <w:rPr>
          <w:rFonts w:eastAsia="Times New Roman" w:cs="Times New Roman"/>
          <w:sz w:val="18"/>
          <w:szCs w:val="18"/>
          <w:lang w:eastAsia="ru-RU"/>
        </w:rPr>
      </w:pPr>
    </w:p>
    <w:p w14:paraId="1301652F" w14:textId="77777777" w:rsidR="0065462B" w:rsidRDefault="0065462B" w:rsidP="00DC3758">
      <w:pPr>
        <w:jc w:val="both"/>
        <w:rPr>
          <w:rFonts w:eastAsia="Times New Roman" w:cs="Times New Roman"/>
          <w:sz w:val="18"/>
          <w:szCs w:val="18"/>
          <w:lang w:eastAsia="ru-RU"/>
        </w:rPr>
      </w:pPr>
    </w:p>
    <w:p w14:paraId="305BCCAD" w14:textId="77777777" w:rsidR="0065462B" w:rsidRDefault="0065462B" w:rsidP="00DC3758">
      <w:pPr>
        <w:jc w:val="both"/>
        <w:rPr>
          <w:rFonts w:eastAsia="Times New Roman" w:cs="Times New Roman"/>
          <w:sz w:val="18"/>
          <w:szCs w:val="18"/>
          <w:lang w:eastAsia="ru-RU"/>
        </w:rPr>
      </w:pPr>
    </w:p>
    <w:p w14:paraId="2B8CA8E5" w14:textId="77777777" w:rsidR="0065462B" w:rsidRDefault="0065462B" w:rsidP="00DC3758">
      <w:pPr>
        <w:jc w:val="both"/>
        <w:rPr>
          <w:rFonts w:eastAsia="Times New Roman" w:cs="Times New Roman"/>
          <w:sz w:val="18"/>
          <w:szCs w:val="18"/>
          <w:lang w:eastAsia="ru-RU"/>
        </w:rPr>
      </w:pPr>
    </w:p>
    <w:p w14:paraId="5B80BD4B" w14:textId="77777777" w:rsidR="0065462B" w:rsidRDefault="0065462B" w:rsidP="00DC3758">
      <w:pPr>
        <w:jc w:val="both"/>
        <w:rPr>
          <w:rFonts w:eastAsia="Times New Roman" w:cs="Times New Roman"/>
          <w:sz w:val="18"/>
          <w:szCs w:val="18"/>
          <w:lang w:eastAsia="ru-RU"/>
        </w:rPr>
      </w:pPr>
    </w:p>
    <w:p w14:paraId="70E58EFA" w14:textId="77777777" w:rsidR="0065462B" w:rsidRDefault="0065462B" w:rsidP="00DC3758">
      <w:pPr>
        <w:jc w:val="both"/>
        <w:rPr>
          <w:rFonts w:eastAsia="Times New Roman" w:cs="Times New Roman"/>
          <w:sz w:val="18"/>
          <w:szCs w:val="18"/>
          <w:lang w:eastAsia="ru-RU"/>
        </w:rPr>
      </w:pPr>
    </w:p>
    <w:p w14:paraId="0596252E" w14:textId="77777777" w:rsidR="0065462B" w:rsidRDefault="0065462B" w:rsidP="00DC3758">
      <w:pPr>
        <w:jc w:val="both"/>
        <w:rPr>
          <w:rFonts w:eastAsia="Times New Roman" w:cs="Times New Roman"/>
          <w:sz w:val="18"/>
          <w:szCs w:val="18"/>
          <w:lang w:eastAsia="ru-RU"/>
        </w:rPr>
      </w:pPr>
    </w:p>
    <w:p w14:paraId="2E7B04B1" w14:textId="77777777" w:rsidR="0065462B" w:rsidRDefault="0065462B" w:rsidP="00DC3758">
      <w:pPr>
        <w:jc w:val="both"/>
        <w:rPr>
          <w:rFonts w:eastAsia="Times New Roman" w:cs="Times New Roman"/>
          <w:sz w:val="18"/>
          <w:szCs w:val="18"/>
          <w:lang w:eastAsia="ru-RU"/>
        </w:rPr>
      </w:pPr>
    </w:p>
    <w:p w14:paraId="1B9D8C99" w14:textId="77777777" w:rsidR="0065462B" w:rsidRDefault="0065462B" w:rsidP="00DC3758">
      <w:pPr>
        <w:jc w:val="both"/>
        <w:rPr>
          <w:rFonts w:eastAsia="Times New Roman" w:cs="Times New Roman"/>
          <w:sz w:val="18"/>
          <w:szCs w:val="18"/>
          <w:lang w:eastAsia="ru-RU"/>
        </w:rPr>
      </w:pPr>
    </w:p>
    <w:p w14:paraId="38A14453" w14:textId="77777777" w:rsidR="0065462B" w:rsidRDefault="0065462B" w:rsidP="00DC3758">
      <w:pPr>
        <w:jc w:val="both"/>
        <w:rPr>
          <w:rFonts w:eastAsia="Times New Roman" w:cs="Times New Roman"/>
          <w:sz w:val="18"/>
          <w:szCs w:val="18"/>
          <w:lang w:eastAsia="ru-RU"/>
        </w:rPr>
      </w:pPr>
    </w:p>
    <w:p w14:paraId="7205B93E" w14:textId="77777777" w:rsidR="0065462B" w:rsidRDefault="0065462B" w:rsidP="00DC3758">
      <w:pPr>
        <w:jc w:val="both"/>
        <w:rPr>
          <w:rFonts w:eastAsia="Times New Roman" w:cs="Times New Roman"/>
          <w:sz w:val="18"/>
          <w:szCs w:val="18"/>
          <w:lang w:eastAsia="ru-RU"/>
        </w:rPr>
      </w:pPr>
    </w:p>
    <w:p w14:paraId="0520790D" w14:textId="77777777" w:rsidR="0065462B" w:rsidRDefault="0065462B" w:rsidP="00DC3758">
      <w:pPr>
        <w:jc w:val="both"/>
        <w:rPr>
          <w:rFonts w:eastAsia="Times New Roman" w:cs="Times New Roman"/>
          <w:sz w:val="18"/>
          <w:szCs w:val="18"/>
          <w:lang w:eastAsia="ru-RU"/>
        </w:rPr>
      </w:pPr>
    </w:p>
    <w:p w14:paraId="61047A89" w14:textId="77777777" w:rsidR="0065462B" w:rsidRDefault="0065462B" w:rsidP="00DC3758">
      <w:pPr>
        <w:jc w:val="both"/>
        <w:rPr>
          <w:rFonts w:eastAsia="Times New Roman" w:cs="Times New Roman"/>
          <w:sz w:val="18"/>
          <w:szCs w:val="18"/>
          <w:lang w:eastAsia="ru-RU"/>
        </w:rPr>
      </w:pPr>
    </w:p>
    <w:p w14:paraId="6F596A23" w14:textId="77777777" w:rsidR="0065462B" w:rsidRDefault="0065462B" w:rsidP="00DC3758">
      <w:pPr>
        <w:jc w:val="both"/>
        <w:rPr>
          <w:rFonts w:eastAsia="Times New Roman" w:cs="Times New Roman"/>
          <w:sz w:val="18"/>
          <w:szCs w:val="18"/>
          <w:lang w:eastAsia="ru-RU"/>
        </w:rPr>
      </w:pPr>
    </w:p>
    <w:p w14:paraId="2B35F7CF" w14:textId="77777777" w:rsidR="0065462B" w:rsidRDefault="0065462B" w:rsidP="00DC3758">
      <w:pPr>
        <w:jc w:val="both"/>
        <w:rPr>
          <w:rFonts w:eastAsia="Times New Roman" w:cs="Times New Roman"/>
          <w:sz w:val="18"/>
          <w:szCs w:val="18"/>
          <w:lang w:eastAsia="ru-RU"/>
        </w:rPr>
      </w:pPr>
    </w:p>
    <w:p w14:paraId="07E40510" w14:textId="77777777" w:rsidR="0065462B" w:rsidRDefault="0065462B" w:rsidP="00DC3758">
      <w:pPr>
        <w:jc w:val="both"/>
        <w:rPr>
          <w:rFonts w:eastAsia="Times New Roman" w:cs="Times New Roman"/>
          <w:sz w:val="18"/>
          <w:szCs w:val="18"/>
          <w:lang w:eastAsia="ru-RU"/>
        </w:rPr>
      </w:pPr>
    </w:p>
    <w:p w14:paraId="722848DF" w14:textId="77777777" w:rsidR="0065462B" w:rsidRDefault="0065462B" w:rsidP="00DC3758">
      <w:pPr>
        <w:jc w:val="both"/>
        <w:rPr>
          <w:rFonts w:eastAsia="Times New Roman" w:cs="Times New Roman"/>
          <w:sz w:val="18"/>
          <w:szCs w:val="18"/>
          <w:lang w:eastAsia="ru-RU"/>
        </w:rPr>
      </w:pPr>
    </w:p>
    <w:p w14:paraId="7343B1D4" w14:textId="77777777" w:rsidR="0065462B" w:rsidRDefault="0065462B" w:rsidP="00DC3758">
      <w:pPr>
        <w:jc w:val="both"/>
        <w:rPr>
          <w:rFonts w:eastAsia="Times New Roman" w:cs="Times New Roman"/>
          <w:sz w:val="18"/>
          <w:szCs w:val="18"/>
          <w:lang w:eastAsia="ru-RU"/>
        </w:rPr>
      </w:pPr>
    </w:p>
    <w:p w14:paraId="27476D3B" w14:textId="77777777" w:rsidR="0065462B" w:rsidRDefault="0065462B" w:rsidP="00DC3758">
      <w:pPr>
        <w:jc w:val="both"/>
        <w:rPr>
          <w:rFonts w:eastAsia="Times New Roman" w:cs="Times New Roman"/>
          <w:sz w:val="18"/>
          <w:szCs w:val="18"/>
          <w:lang w:eastAsia="ru-RU"/>
        </w:rPr>
      </w:pPr>
    </w:p>
    <w:p w14:paraId="0B348600" w14:textId="77777777" w:rsidR="0065462B" w:rsidRDefault="0065462B" w:rsidP="00DC3758">
      <w:pPr>
        <w:jc w:val="both"/>
        <w:rPr>
          <w:rFonts w:eastAsia="Times New Roman" w:cs="Times New Roman"/>
          <w:sz w:val="18"/>
          <w:szCs w:val="18"/>
          <w:lang w:eastAsia="ru-RU"/>
        </w:rPr>
      </w:pPr>
    </w:p>
    <w:p w14:paraId="5E0C1BE8" w14:textId="77777777" w:rsidR="0065462B" w:rsidRDefault="0065462B" w:rsidP="00DC3758">
      <w:pPr>
        <w:jc w:val="both"/>
        <w:rPr>
          <w:rFonts w:eastAsia="Times New Roman" w:cs="Times New Roman"/>
          <w:sz w:val="18"/>
          <w:szCs w:val="18"/>
          <w:lang w:eastAsia="ru-RU"/>
        </w:rPr>
      </w:pPr>
    </w:p>
    <w:p w14:paraId="79A98B46" w14:textId="77777777" w:rsidR="0065462B" w:rsidRDefault="0065462B" w:rsidP="00DC3758">
      <w:pPr>
        <w:jc w:val="both"/>
        <w:rPr>
          <w:rFonts w:eastAsia="Times New Roman" w:cs="Times New Roman"/>
          <w:sz w:val="18"/>
          <w:szCs w:val="18"/>
          <w:lang w:eastAsia="ru-RU"/>
        </w:rPr>
      </w:pPr>
    </w:p>
    <w:p w14:paraId="56AADC94" w14:textId="77777777" w:rsidR="0065462B" w:rsidRDefault="0065462B" w:rsidP="00DC3758">
      <w:pPr>
        <w:jc w:val="both"/>
        <w:rPr>
          <w:rFonts w:eastAsia="Times New Roman" w:cs="Times New Roman"/>
          <w:sz w:val="18"/>
          <w:szCs w:val="18"/>
          <w:lang w:eastAsia="ru-RU"/>
        </w:rPr>
      </w:pPr>
    </w:p>
    <w:p w14:paraId="016B711A" w14:textId="77777777" w:rsidR="0065462B" w:rsidRDefault="0065462B" w:rsidP="00DC3758">
      <w:pPr>
        <w:jc w:val="both"/>
        <w:rPr>
          <w:rFonts w:eastAsia="Times New Roman" w:cs="Times New Roman"/>
          <w:sz w:val="18"/>
          <w:szCs w:val="18"/>
          <w:lang w:eastAsia="ru-RU"/>
        </w:rPr>
      </w:pPr>
    </w:p>
    <w:p w14:paraId="24AA2AC1" w14:textId="77777777" w:rsidR="0065462B" w:rsidRDefault="0065462B" w:rsidP="00DC3758">
      <w:pPr>
        <w:jc w:val="both"/>
        <w:rPr>
          <w:rFonts w:eastAsia="Times New Roman" w:cs="Times New Roman"/>
          <w:sz w:val="18"/>
          <w:szCs w:val="18"/>
          <w:lang w:eastAsia="ru-RU"/>
        </w:rPr>
      </w:pPr>
    </w:p>
    <w:p w14:paraId="6C8B0522" w14:textId="77777777" w:rsidR="0065462B" w:rsidRDefault="0065462B" w:rsidP="00DC3758">
      <w:pPr>
        <w:jc w:val="both"/>
        <w:rPr>
          <w:rFonts w:eastAsia="Times New Roman" w:cs="Times New Roman"/>
          <w:sz w:val="18"/>
          <w:szCs w:val="18"/>
          <w:lang w:eastAsia="ru-RU"/>
        </w:rPr>
      </w:pPr>
    </w:p>
    <w:p w14:paraId="370A0F36" w14:textId="77777777" w:rsidR="0065462B" w:rsidRDefault="0065462B" w:rsidP="00DC3758">
      <w:pPr>
        <w:jc w:val="both"/>
        <w:rPr>
          <w:rFonts w:eastAsia="Times New Roman" w:cs="Times New Roman"/>
          <w:sz w:val="18"/>
          <w:szCs w:val="18"/>
          <w:lang w:eastAsia="ru-RU"/>
        </w:rPr>
      </w:pPr>
    </w:p>
    <w:p w14:paraId="623C50E4" w14:textId="77777777" w:rsidR="0065462B" w:rsidRDefault="0065462B" w:rsidP="00DC3758">
      <w:pPr>
        <w:jc w:val="both"/>
        <w:rPr>
          <w:rFonts w:eastAsia="Times New Roman" w:cs="Times New Roman"/>
          <w:sz w:val="18"/>
          <w:szCs w:val="18"/>
          <w:lang w:eastAsia="ru-RU"/>
        </w:rPr>
      </w:pPr>
    </w:p>
    <w:p w14:paraId="4FA505A0" w14:textId="77777777" w:rsidR="0065462B" w:rsidRDefault="0065462B" w:rsidP="00DC3758">
      <w:pPr>
        <w:jc w:val="both"/>
        <w:rPr>
          <w:rFonts w:eastAsia="Times New Roman" w:cs="Times New Roman"/>
          <w:sz w:val="18"/>
          <w:szCs w:val="18"/>
          <w:lang w:eastAsia="ru-RU"/>
        </w:rPr>
      </w:pPr>
    </w:p>
    <w:p w14:paraId="0A5F644A" w14:textId="77777777" w:rsidR="0065462B" w:rsidRDefault="0065462B" w:rsidP="00DC3758">
      <w:pPr>
        <w:jc w:val="both"/>
        <w:rPr>
          <w:rFonts w:eastAsia="Times New Roman" w:cs="Times New Roman"/>
          <w:sz w:val="18"/>
          <w:szCs w:val="18"/>
          <w:lang w:eastAsia="ru-RU"/>
        </w:rPr>
      </w:pPr>
    </w:p>
    <w:p w14:paraId="295D569F" w14:textId="77777777" w:rsidR="0065462B" w:rsidRDefault="0065462B" w:rsidP="00DC3758">
      <w:pPr>
        <w:jc w:val="both"/>
        <w:rPr>
          <w:rFonts w:eastAsia="Times New Roman" w:cs="Times New Roman"/>
          <w:sz w:val="18"/>
          <w:szCs w:val="18"/>
          <w:lang w:eastAsia="ru-RU"/>
        </w:rPr>
      </w:pPr>
    </w:p>
    <w:p w14:paraId="71D213D2" w14:textId="77777777" w:rsidR="0065462B" w:rsidRDefault="0065462B" w:rsidP="00DC3758">
      <w:pPr>
        <w:jc w:val="both"/>
        <w:rPr>
          <w:rFonts w:eastAsia="Times New Roman" w:cs="Times New Roman"/>
          <w:sz w:val="18"/>
          <w:szCs w:val="18"/>
          <w:lang w:eastAsia="ru-RU"/>
        </w:rPr>
      </w:pPr>
    </w:p>
    <w:p w14:paraId="3274AB8C" w14:textId="77777777" w:rsidR="0065462B" w:rsidRDefault="0065462B" w:rsidP="00DC3758">
      <w:pPr>
        <w:jc w:val="both"/>
        <w:rPr>
          <w:rFonts w:eastAsia="Times New Roman" w:cs="Times New Roman"/>
          <w:sz w:val="18"/>
          <w:szCs w:val="18"/>
          <w:lang w:eastAsia="ru-RU"/>
        </w:rPr>
      </w:pPr>
    </w:p>
    <w:p w14:paraId="6EE4B26C" w14:textId="77777777" w:rsidR="0065462B" w:rsidRDefault="0065462B" w:rsidP="00DC3758">
      <w:pPr>
        <w:jc w:val="both"/>
        <w:rPr>
          <w:rFonts w:eastAsia="Times New Roman" w:cs="Times New Roman"/>
          <w:sz w:val="18"/>
          <w:szCs w:val="18"/>
          <w:lang w:eastAsia="ru-RU"/>
        </w:rPr>
      </w:pPr>
      <w:bookmarkStart w:id="4" w:name="_GoBack"/>
      <w:bookmarkEnd w:id="4"/>
    </w:p>
    <w:p w14:paraId="7DD4303A" w14:textId="77777777" w:rsidR="0065462B" w:rsidRDefault="0065462B" w:rsidP="00DC3758">
      <w:pPr>
        <w:jc w:val="both"/>
        <w:rPr>
          <w:rFonts w:eastAsia="Times New Roman" w:cs="Times New Roman"/>
          <w:sz w:val="18"/>
          <w:szCs w:val="18"/>
          <w:lang w:eastAsia="ru-RU"/>
        </w:rPr>
      </w:pPr>
    </w:p>
    <w:p w14:paraId="6A938B6B" w14:textId="77777777" w:rsidR="0065462B" w:rsidRDefault="0065462B" w:rsidP="00DC3758">
      <w:pPr>
        <w:jc w:val="both"/>
        <w:rPr>
          <w:rFonts w:eastAsia="Times New Roman" w:cs="Times New Roman"/>
          <w:sz w:val="18"/>
          <w:szCs w:val="18"/>
          <w:lang w:eastAsia="ru-RU"/>
        </w:rPr>
      </w:pPr>
    </w:p>
    <w:p w14:paraId="100AE4E3" w14:textId="77777777" w:rsidR="0065462B" w:rsidRDefault="0065462B" w:rsidP="00DC3758">
      <w:pPr>
        <w:jc w:val="both"/>
        <w:rPr>
          <w:rFonts w:eastAsia="Times New Roman" w:cs="Times New Roman"/>
          <w:sz w:val="18"/>
          <w:szCs w:val="18"/>
          <w:lang w:eastAsia="ru-RU"/>
        </w:rPr>
      </w:pPr>
    </w:p>
    <w:p w14:paraId="27E9DD19" w14:textId="77777777" w:rsidR="0065462B" w:rsidRDefault="0065462B" w:rsidP="00DC3758">
      <w:pPr>
        <w:jc w:val="both"/>
        <w:rPr>
          <w:rFonts w:eastAsia="Times New Roman" w:cs="Times New Roman"/>
          <w:sz w:val="18"/>
          <w:szCs w:val="18"/>
          <w:lang w:eastAsia="ru-RU"/>
        </w:rPr>
      </w:pPr>
    </w:p>
    <w:p w14:paraId="44C637FD" w14:textId="77777777" w:rsidR="0065462B" w:rsidRDefault="0065462B" w:rsidP="00DC3758">
      <w:pPr>
        <w:jc w:val="both"/>
        <w:rPr>
          <w:rFonts w:eastAsia="Times New Roman" w:cs="Times New Roman"/>
          <w:sz w:val="18"/>
          <w:szCs w:val="18"/>
          <w:lang w:eastAsia="ru-RU"/>
        </w:rPr>
      </w:pPr>
    </w:p>
    <w:p w14:paraId="65DF70E0" w14:textId="77777777" w:rsidR="0065462B" w:rsidRDefault="0065462B" w:rsidP="00DC3758">
      <w:pPr>
        <w:jc w:val="both"/>
        <w:rPr>
          <w:rFonts w:eastAsia="Times New Roman" w:cs="Times New Roman"/>
          <w:sz w:val="18"/>
          <w:szCs w:val="18"/>
          <w:lang w:eastAsia="ru-RU"/>
        </w:rPr>
      </w:pPr>
    </w:p>
    <w:p w14:paraId="64375904" w14:textId="77777777" w:rsidR="0065462B" w:rsidRDefault="0065462B" w:rsidP="00DC3758">
      <w:pPr>
        <w:jc w:val="both"/>
        <w:rPr>
          <w:rFonts w:eastAsia="Times New Roman" w:cs="Times New Roman"/>
          <w:sz w:val="18"/>
          <w:szCs w:val="18"/>
          <w:lang w:eastAsia="ru-RU"/>
        </w:rPr>
      </w:pPr>
    </w:p>
    <w:p w14:paraId="2366D582" w14:textId="47FA3105"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Исполнитель:</w:t>
      </w:r>
    </w:p>
    <w:p w14:paraId="3B19AD86" w14:textId="67CD56E8"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Ворошилова Юлия Павловна</w:t>
      </w:r>
      <w:r w:rsidRPr="00DC3758">
        <w:rPr>
          <w:rFonts w:eastAsia="Times New Roman" w:cs="Times New Roman"/>
          <w:sz w:val="18"/>
          <w:szCs w:val="18"/>
          <w:lang w:eastAsia="ru-RU"/>
        </w:rPr>
        <w:t>,</w:t>
      </w:r>
    </w:p>
    <w:p w14:paraId="6322CA97" w14:textId="005A5717"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специалист-эксперт</w:t>
      </w:r>
      <w:r w:rsidRPr="00DC3758">
        <w:rPr>
          <w:rFonts w:eastAsia="Times New Roman" w:cs="Times New Roman"/>
          <w:sz w:val="18"/>
          <w:szCs w:val="18"/>
          <w:lang w:eastAsia="ru-RU"/>
        </w:rPr>
        <w:t xml:space="preserve"> отдела аналитики </w:t>
      </w:r>
    </w:p>
    <w:p w14:paraId="48C2E5B0" w14:textId="77777777"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и поддержки предпринимательства</w:t>
      </w:r>
    </w:p>
    <w:p w14:paraId="77F25AD0" w14:textId="77777777"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управления инвестиций, развития</w:t>
      </w:r>
    </w:p>
    <w:p w14:paraId="2792E183" w14:textId="77777777"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 xml:space="preserve"> предпринимательства и туризма</w:t>
      </w:r>
    </w:p>
    <w:p w14:paraId="48E2337C" w14:textId="77777777" w:rsidR="0021638E" w:rsidRPr="00DC3758"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Администрации города,</w:t>
      </w:r>
    </w:p>
    <w:p w14:paraId="184CAA64" w14:textId="50C9C438" w:rsidR="009F6784" w:rsidRDefault="0021638E" w:rsidP="00DC3758">
      <w:pPr>
        <w:jc w:val="both"/>
        <w:rPr>
          <w:rFonts w:eastAsia="Times New Roman" w:cs="Times New Roman"/>
          <w:sz w:val="18"/>
          <w:szCs w:val="18"/>
          <w:lang w:eastAsia="ru-RU"/>
        </w:rPr>
      </w:pPr>
      <w:r w:rsidRPr="00DC3758">
        <w:rPr>
          <w:rFonts w:eastAsia="Times New Roman" w:cs="Times New Roman"/>
          <w:sz w:val="18"/>
          <w:szCs w:val="18"/>
          <w:lang w:eastAsia="ru-RU"/>
        </w:rPr>
        <w:t>тел: 8 (3462) 52-20-</w:t>
      </w:r>
      <w:r w:rsidRPr="00DC3758">
        <w:rPr>
          <w:rFonts w:eastAsia="Times New Roman" w:cs="Times New Roman"/>
          <w:sz w:val="18"/>
          <w:szCs w:val="18"/>
          <w:lang w:eastAsia="ru-RU"/>
        </w:rPr>
        <w:t>83</w:t>
      </w:r>
    </w:p>
    <w:sectPr w:rsidR="009F6784" w:rsidSect="00764781">
      <w:pgSz w:w="11906" w:h="16838" w:code="9"/>
      <w:pgMar w:top="1134" w:right="567"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3F0D1" w14:textId="77777777" w:rsidR="005B6138" w:rsidRDefault="005B6138" w:rsidP="00920526">
      <w:r>
        <w:separator/>
      </w:r>
    </w:p>
  </w:endnote>
  <w:endnote w:type="continuationSeparator" w:id="0">
    <w:p w14:paraId="42DB75FA" w14:textId="77777777" w:rsidR="005B6138" w:rsidRDefault="005B6138"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46B92" w14:textId="77777777" w:rsidR="005B6138" w:rsidRDefault="005B6138" w:rsidP="00920526">
      <w:r>
        <w:separator/>
      </w:r>
    </w:p>
  </w:footnote>
  <w:footnote w:type="continuationSeparator" w:id="0">
    <w:p w14:paraId="138208C3" w14:textId="77777777" w:rsidR="005B6138" w:rsidRDefault="005B6138" w:rsidP="00920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8577F1"/>
    <w:multiLevelType w:val="hybridMultilevel"/>
    <w:tmpl w:val="E756963E"/>
    <w:lvl w:ilvl="0" w:tplc="76EA893A">
      <w:start w:val="1"/>
      <w:numFmt w:val="decimal"/>
      <w:lvlText w:val="%1)"/>
      <w:lvlJc w:val="left"/>
      <w:pPr>
        <w:ind w:left="1068" w:hanging="360"/>
      </w:pPr>
      <w:rPr>
        <w:rFonts w:hint="default"/>
        <w:u w:val="singl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3"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5"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9"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4"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1"/>
  </w:num>
  <w:num w:numId="3">
    <w:abstractNumId w:val="27"/>
  </w:num>
  <w:num w:numId="4">
    <w:abstractNumId w:val="18"/>
  </w:num>
  <w:num w:numId="5">
    <w:abstractNumId w:val="10"/>
  </w:num>
  <w:num w:numId="6">
    <w:abstractNumId w:val="22"/>
  </w:num>
  <w:num w:numId="7">
    <w:abstractNumId w:val="1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0"/>
  </w:num>
  <w:num w:numId="11">
    <w:abstractNumId w:val="24"/>
  </w:num>
  <w:num w:numId="12">
    <w:abstractNumId w:val="23"/>
  </w:num>
  <w:num w:numId="13">
    <w:abstractNumId w:val="8"/>
  </w:num>
  <w:num w:numId="14">
    <w:abstractNumId w:val="17"/>
  </w:num>
  <w:num w:numId="15">
    <w:abstractNumId w:val="13"/>
  </w:num>
  <w:num w:numId="16">
    <w:abstractNumId w:val="21"/>
  </w:num>
  <w:num w:numId="17">
    <w:abstractNumId w:val="9"/>
  </w:num>
  <w:num w:numId="18">
    <w:abstractNumId w:val="12"/>
  </w:num>
  <w:num w:numId="19">
    <w:abstractNumId w:val="5"/>
  </w:num>
  <w:num w:numId="20">
    <w:abstractNumId w:val="1"/>
  </w:num>
  <w:num w:numId="21">
    <w:abstractNumId w:val="14"/>
  </w:num>
  <w:num w:numId="22">
    <w:abstractNumId w:val="26"/>
  </w:num>
  <w:num w:numId="23">
    <w:abstractNumId w:val="4"/>
  </w:num>
  <w:num w:numId="24">
    <w:abstractNumId w:val="3"/>
  </w:num>
  <w:num w:numId="25">
    <w:abstractNumId w:val="16"/>
  </w:num>
  <w:num w:numId="26">
    <w:abstractNumId w:val="2"/>
  </w:num>
  <w:num w:numId="27">
    <w:abstractNumId w:val="15"/>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932"/>
    <w:rsid w:val="00012307"/>
    <w:rsid w:val="00012370"/>
    <w:rsid w:val="00014110"/>
    <w:rsid w:val="000147C5"/>
    <w:rsid w:val="0001727F"/>
    <w:rsid w:val="00017CF5"/>
    <w:rsid w:val="0002080F"/>
    <w:rsid w:val="00022C84"/>
    <w:rsid w:val="00023C76"/>
    <w:rsid w:val="0002580B"/>
    <w:rsid w:val="0002590F"/>
    <w:rsid w:val="0002757D"/>
    <w:rsid w:val="00030ADA"/>
    <w:rsid w:val="0003113F"/>
    <w:rsid w:val="00032B5B"/>
    <w:rsid w:val="00035924"/>
    <w:rsid w:val="000402F0"/>
    <w:rsid w:val="00041D9F"/>
    <w:rsid w:val="000423C0"/>
    <w:rsid w:val="000428E4"/>
    <w:rsid w:val="00043782"/>
    <w:rsid w:val="00044359"/>
    <w:rsid w:val="00045952"/>
    <w:rsid w:val="00046124"/>
    <w:rsid w:val="0004739B"/>
    <w:rsid w:val="000473E6"/>
    <w:rsid w:val="00052023"/>
    <w:rsid w:val="000544A7"/>
    <w:rsid w:val="000553A0"/>
    <w:rsid w:val="0005708C"/>
    <w:rsid w:val="00061F93"/>
    <w:rsid w:val="00061FD0"/>
    <w:rsid w:val="0006622A"/>
    <w:rsid w:val="000714ED"/>
    <w:rsid w:val="000733EA"/>
    <w:rsid w:val="000738CD"/>
    <w:rsid w:val="00073B0D"/>
    <w:rsid w:val="00074636"/>
    <w:rsid w:val="00076A0A"/>
    <w:rsid w:val="00081136"/>
    <w:rsid w:val="000837C7"/>
    <w:rsid w:val="000842B1"/>
    <w:rsid w:val="00085571"/>
    <w:rsid w:val="00085C36"/>
    <w:rsid w:val="0008655E"/>
    <w:rsid w:val="00086CD1"/>
    <w:rsid w:val="00090FDE"/>
    <w:rsid w:val="00091492"/>
    <w:rsid w:val="0009196F"/>
    <w:rsid w:val="00092E67"/>
    <w:rsid w:val="00094A30"/>
    <w:rsid w:val="00097718"/>
    <w:rsid w:val="000A37D0"/>
    <w:rsid w:val="000A5C23"/>
    <w:rsid w:val="000A6E49"/>
    <w:rsid w:val="000A6FB3"/>
    <w:rsid w:val="000A7FC8"/>
    <w:rsid w:val="000B0A26"/>
    <w:rsid w:val="000B19B4"/>
    <w:rsid w:val="000B23A5"/>
    <w:rsid w:val="000B23B6"/>
    <w:rsid w:val="000B2F72"/>
    <w:rsid w:val="000B52CA"/>
    <w:rsid w:val="000B6A17"/>
    <w:rsid w:val="000B6EB9"/>
    <w:rsid w:val="000B7ADB"/>
    <w:rsid w:val="000C048D"/>
    <w:rsid w:val="000C08B9"/>
    <w:rsid w:val="000C272D"/>
    <w:rsid w:val="000C4B85"/>
    <w:rsid w:val="000C557B"/>
    <w:rsid w:val="000C5703"/>
    <w:rsid w:val="000C5A99"/>
    <w:rsid w:val="000C721B"/>
    <w:rsid w:val="000C7C4C"/>
    <w:rsid w:val="000C7F0D"/>
    <w:rsid w:val="000C7F7D"/>
    <w:rsid w:val="000D09E0"/>
    <w:rsid w:val="000D2CD9"/>
    <w:rsid w:val="000D50F3"/>
    <w:rsid w:val="000D5757"/>
    <w:rsid w:val="000D596B"/>
    <w:rsid w:val="000E0B5F"/>
    <w:rsid w:val="000E1B3B"/>
    <w:rsid w:val="000E3B26"/>
    <w:rsid w:val="000F45B4"/>
    <w:rsid w:val="000F5A92"/>
    <w:rsid w:val="001018FA"/>
    <w:rsid w:val="001036EE"/>
    <w:rsid w:val="00104956"/>
    <w:rsid w:val="001068B8"/>
    <w:rsid w:val="0011098A"/>
    <w:rsid w:val="00112252"/>
    <w:rsid w:val="00113AB1"/>
    <w:rsid w:val="001172DF"/>
    <w:rsid w:val="00120BAB"/>
    <w:rsid w:val="00121E89"/>
    <w:rsid w:val="00122B13"/>
    <w:rsid w:val="00122DF8"/>
    <w:rsid w:val="001257B8"/>
    <w:rsid w:val="00125D23"/>
    <w:rsid w:val="00131648"/>
    <w:rsid w:val="001316BA"/>
    <w:rsid w:val="00131ACD"/>
    <w:rsid w:val="00131ED6"/>
    <w:rsid w:val="00133329"/>
    <w:rsid w:val="00133C16"/>
    <w:rsid w:val="00137DB0"/>
    <w:rsid w:val="001449F0"/>
    <w:rsid w:val="001466EA"/>
    <w:rsid w:val="0014699E"/>
    <w:rsid w:val="001511FF"/>
    <w:rsid w:val="0015466C"/>
    <w:rsid w:val="00155375"/>
    <w:rsid w:val="00155407"/>
    <w:rsid w:val="00157CD7"/>
    <w:rsid w:val="00160177"/>
    <w:rsid w:val="001634EE"/>
    <w:rsid w:val="00166868"/>
    <w:rsid w:val="001669D1"/>
    <w:rsid w:val="001679A9"/>
    <w:rsid w:val="00171DFA"/>
    <w:rsid w:val="001735CF"/>
    <w:rsid w:val="001741B4"/>
    <w:rsid w:val="00174381"/>
    <w:rsid w:val="00176654"/>
    <w:rsid w:val="00176AD2"/>
    <w:rsid w:val="00177621"/>
    <w:rsid w:val="00177FCB"/>
    <w:rsid w:val="0018130C"/>
    <w:rsid w:val="00185BB2"/>
    <w:rsid w:val="001866F5"/>
    <w:rsid w:val="00186788"/>
    <w:rsid w:val="00192E77"/>
    <w:rsid w:val="00194607"/>
    <w:rsid w:val="001949BC"/>
    <w:rsid w:val="00194E5F"/>
    <w:rsid w:val="001A1853"/>
    <w:rsid w:val="001A5096"/>
    <w:rsid w:val="001A6BEB"/>
    <w:rsid w:val="001B148C"/>
    <w:rsid w:val="001B571E"/>
    <w:rsid w:val="001C0633"/>
    <w:rsid w:val="001C10E3"/>
    <w:rsid w:val="001C1939"/>
    <w:rsid w:val="001C328A"/>
    <w:rsid w:val="001C783F"/>
    <w:rsid w:val="001D0963"/>
    <w:rsid w:val="001D11E4"/>
    <w:rsid w:val="001D7315"/>
    <w:rsid w:val="001E18DB"/>
    <w:rsid w:val="001E21C1"/>
    <w:rsid w:val="001E4A2D"/>
    <w:rsid w:val="001E773C"/>
    <w:rsid w:val="001F0C56"/>
    <w:rsid w:val="001F15B0"/>
    <w:rsid w:val="001F173F"/>
    <w:rsid w:val="001F45F5"/>
    <w:rsid w:val="001F59BD"/>
    <w:rsid w:val="001F7B9D"/>
    <w:rsid w:val="002005C9"/>
    <w:rsid w:val="00201087"/>
    <w:rsid w:val="00202D40"/>
    <w:rsid w:val="0020654D"/>
    <w:rsid w:val="002070C6"/>
    <w:rsid w:val="0020771D"/>
    <w:rsid w:val="00210A50"/>
    <w:rsid w:val="002115A0"/>
    <w:rsid w:val="0021395F"/>
    <w:rsid w:val="0021638E"/>
    <w:rsid w:val="00222078"/>
    <w:rsid w:val="002240D5"/>
    <w:rsid w:val="00226FBA"/>
    <w:rsid w:val="00227503"/>
    <w:rsid w:val="002305A8"/>
    <w:rsid w:val="002336F3"/>
    <w:rsid w:val="00233D31"/>
    <w:rsid w:val="00234E07"/>
    <w:rsid w:val="00235B40"/>
    <w:rsid w:val="00242E06"/>
    <w:rsid w:val="0024488B"/>
    <w:rsid w:val="002474D5"/>
    <w:rsid w:val="00252792"/>
    <w:rsid w:val="0025497D"/>
    <w:rsid w:val="00254A87"/>
    <w:rsid w:val="00255AF2"/>
    <w:rsid w:val="0026015A"/>
    <w:rsid w:val="00261CC1"/>
    <w:rsid w:val="00262092"/>
    <w:rsid w:val="002629C1"/>
    <w:rsid w:val="00262F7E"/>
    <w:rsid w:val="00263386"/>
    <w:rsid w:val="00270527"/>
    <w:rsid w:val="0027069F"/>
    <w:rsid w:val="002708B5"/>
    <w:rsid w:val="002730DC"/>
    <w:rsid w:val="00277692"/>
    <w:rsid w:val="00277F40"/>
    <w:rsid w:val="00281D9B"/>
    <w:rsid w:val="0028269E"/>
    <w:rsid w:val="0028333F"/>
    <w:rsid w:val="002836A9"/>
    <w:rsid w:val="00285128"/>
    <w:rsid w:val="00291C0B"/>
    <w:rsid w:val="00294551"/>
    <w:rsid w:val="0029571C"/>
    <w:rsid w:val="0029632C"/>
    <w:rsid w:val="002A0904"/>
    <w:rsid w:val="002A193E"/>
    <w:rsid w:val="002A1AA4"/>
    <w:rsid w:val="002A1DF5"/>
    <w:rsid w:val="002A2913"/>
    <w:rsid w:val="002A3589"/>
    <w:rsid w:val="002B3E55"/>
    <w:rsid w:val="002B61C6"/>
    <w:rsid w:val="002B7D85"/>
    <w:rsid w:val="002C4178"/>
    <w:rsid w:val="002C59B7"/>
    <w:rsid w:val="002C6F9E"/>
    <w:rsid w:val="002D02E9"/>
    <w:rsid w:val="002D3A4D"/>
    <w:rsid w:val="002D442E"/>
    <w:rsid w:val="002D6F81"/>
    <w:rsid w:val="002D72C0"/>
    <w:rsid w:val="002E0B3B"/>
    <w:rsid w:val="002E168B"/>
    <w:rsid w:val="002E2514"/>
    <w:rsid w:val="002E6F17"/>
    <w:rsid w:val="002E7C35"/>
    <w:rsid w:val="002F172D"/>
    <w:rsid w:val="002F2B6C"/>
    <w:rsid w:val="002F4127"/>
    <w:rsid w:val="002F46C9"/>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61DB"/>
    <w:rsid w:val="00317ACA"/>
    <w:rsid w:val="00320E00"/>
    <w:rsid w:val="00323A65"/>
    <w:rsid w:val="00324A00"/>
    <w:rsid w:val="00325126"/>
    <w:rsid w:val="00327580"/>
    <w:rsid w:val="00331557"/>
    <w:rsid w:val="00332A6D"/>
    <w:rsid w:val="00334B68"/>
    <w:rsid w:val="00335834"/>
    <w:rsid w:val="00335D91"/>
    <w:rsid w:val="0033682C"/>
    <w:rsid w:val="0033718A"/>
    <w:rsid w:val="00337E21"/>
    <w:rsid w:val="0034473F"/>
    <w:rsid w:val="00344F96"/>
    <w:rsid w:val="003451B1"/>
    <w:rsid w:val="0035119D"/>
    <w:rsid w:val="003521E7"/>
    <w:rsid w:val="00353918"/>
    <w:rsid w:val="00353B6B"/>
    <w:rsid w:val="003559F0"/>
    <w:rsid w:val="003604A4"/>
    <w:rsid w:val="003623C5"/>
    <w:rsid w:val="003629A6"/>
    <w:rsid w:val="00362E51"/>
    <w:rsid w:val="00365896"/>
    <w:rsid w:val="00366CB8"/>
    <w:rsid w:val="00370ADF"/>
    <w:rsid w:val="00373C31"/>
    <w:rsid w:val="00374E2C"/>
    <w:rsid w:val="00375E4B"/>
    <w:rsid w:val="00375F6F"/>
    <w:rsid w:val="0037613C"/>
    <w:rsid w:val="00380E6D"/>
    <w:rsid w:val="00383DC1"/>
    <w:rsid w:val="00384F6F"/>
    <w:rsid w:val="0038628A"/>
    <w:rsid w:val="0039027F"/>
    <w:rsid w:val="003905FF"/>
    <w:rsid w:val="00390A9B"/>
    <w:rsid w:val="00391B9F"/>
    <w:rsid w:val="00391F0B"/>
    <w:rsid w:val="003929CF"/>
    <w:rsid w:val="00394E47"/>
    <w:rsid w:val="0039585B"/>
    <w:rsid w:val="00397000"/>
    <w:rsid w:val="003A08A7"/>
    <w:rsid w:val="003A19A7"/>
    <w:rsid w:val="003A1C35"/>
    <w:rsid w:val="003A20B3"/>
    <w:rsid w:val="003A341B"/>
    <w:rsid w:val="003A389B"/>
    <w:rsid w:val="003A395B"/>
    <w:rsid w:val="003A5BFB"/>
    <w:rsid w:val="003A66AE"/>
    <w:rsid w:val="003B0DC0"/>
    <w:rsid w:val="003B1FF7"/>
    <w:rsid w:val="003B2709"/>
    <w:rsid w:val="003B2892"/>
    <w:rsid w:val="003B43A5"/>
    <w:rsid w:val="003C159B"/>
    <w:rsid w:val="003C2F60"/>
    <w:rsid w:val="003D2559"/>
    <w:rsid w:val="003D3A3E"/>
    <w:rsid w:val="003D4E15"/>
    <w:rsid w:val="003D7200"/>
    <w:rsid w:val="003D78B4"/>
    <w:rsid w:val="003E24F2"/>
    <w:rsid w:val="003E3C0D"/>
    <w:rsid w:val="003E47A4"/>
    <w:rsid w:val="003E4C5D"/>
    <w:rsid w:val="003E6EFA"/>
    <w:rsid w:val="003E7585"/>
    <w:rsid w:val="003F4771"/>
    <w:rsid w:val="003F4DB2"/>
    <w:rsid w:val="003F4E02"/>
    <w:rsid w:val="003F5BDA"/>
    <w:rsid w:val="00401A91"/>
    <w:rsid w:val="00402D14"/>
    <w:rsid w:val="004050EE"/>
    <w:rsid w:val="00406BBB"/>
    <w:rsid w:val="0041384C"/>
    <w:rsid w:val="0041416A"/>
    <w:rsid w:val="00417EF9"/>
    <w:rsid w:val="00422875"/>
    <w:rsid w:val="00422F12"/>
    <w:rsid w:val="004231BB"/>
    <w:rsid w:val="004267A8"/>
    <w:rsid w:val="00430DF2"/>
    <w:rsid w:val="0043109E"/>
    <w:rsid w:val="00431B4B"/>
    <w:rsid w:val="00440458"/>
    <w:rsid w:val="0044688B"/>
    <w:rsid w:val="00447BA0"/>
    <w:rsid w:val="00447F05"/>
    <w:rsid w:val="00451F7B"/>
    <w:rsid w:val="0045343C"/>
    <w:rsid w:val="00453911"/>
    <w:rsid w:val="00463158"/>
    <w:rsid w:val="00463E34"/>
    <w:rsid w:val="00465425"/>
    <w:rsid w:val="004655DB"/>
    <w:rsid w:val="004673BA"/>
    <w:rsid w:val="00467BA2"/>
    <w:rsid w:val="00467F2A"/>
    <w:rsid w:val="00470369"/>
    <w:rsid w:val="00471104"/>
    <w:rsid w:val="004722D7"/>
    <w:rsid w:val="00474B35"/>
    <w:rsid w:val="00475322"/>
    <w:rsid w:val="004805FA"/>
    <w:rsid w:val="00481B42"/>
    <w:rsid w:val="00483138"/>
    <w:rsid w:val="00484D02"/>
    <w:rsid w:val="0048537E"/>
    <w:rsid w:val="00486B87"/>
    <w:rsid w:val="004901C1"/>
    <w:rsid w:val="00490837"/>
    <w:rsid w:val="00493D7B"/>
    <w:rsid w:val="00493F29"/>
    <w:rsid w:val="00494A63"/>
    <w:rsid w:val="00496AC2"/>
    <w:rsid w:val="004972DB"/>
    <w:rsid w:val="004A028C"/>
    <w:rsid w:val="004A2417"/>
    <w:rsid w:val="004A3B78"/>
    <w:rsid w:val="004A7A98"/>
    <w:rsid w:val="004B135B"/>
    <w:rsid w:val="004B334E"/>
    <w:rsid w:val="004B5408"/>
    <w:rsid w:val="004B72B6"/>
    <w:rsid w:val="004C0421"/>
    <w:rsid w:val="004C303E"/>
    <w:rsid w:val="004C44B9"/>
    <w:rsid w:val="004C4D16"/>
    <w:rsid w:val="004D0781"/>
    <w:rsid w:val="004D2C7A"/>
    <w:rsid w:val="004D3594"/>
    <w:rsid w:val="004D4174"/>
    <w:rsid w:val="004D4D5B"/>
    <w:rsid w:val="004D6408"/>
    <w:rsid w:val="004D75F0"/>
    <w:rsid w:val="004E0F42"/>
    <w:rsid w:val="004E2C90"/>
    <w:rsid w:val="004E39ED"/>
    <w:rsid w:val="004E3B22"/>
    <w:rsid w:val="004E3F41"/>
    <w:rsid w:val="004E3F57"/>
    <w:rsid w:val="004E5563"/>
    <w:rsid w:val="004E6A3B"/>
    <w:rsid w:val="004E7A51"/>
    <w:rsid w:val="004F51A4"/>
    <w:rsid w:val="00502553"/>
    <w:rsid w:val="00503839"/>
    <w:rsid w:val="00504129"/>
    <w:rsid w:val="00504387"/>
    <w:rsid w:val="005108D2"/>
    <w:rsid w:val="00514339"/>
    <w:rsid w:val="00515391"/>
    <w:rsid w:val="00516F20"/>
    <w:rsid w:val="00517737"/>
    <w:rsid w:val="00520755"/>
    <w:rsid w:val="00520C47"/>
    <w:rsid w:val="00521233"/>
    <w:rsid w:val="00522C7F"/>
    <w:rsid w:val="0052403C"/>
    <w:rsid w:val="00525096"/>
    <w:rsid w:val="00526023"/>
    <w:rsid w:val="005262A5"/>
    <w:rsid w:val="005324DC"/>
    <w:rsid w:val="00540EA8"/>
    <w:rsid w:val="005416F8"/>
    <w:rsid w:val="00543823"/>
    <w:rsid w:val="005449D9"/>
    <w:rsid w:val="005464F2"/>
    <w:rsid w:val="00556174"/>
    <w:rsid w:val="005568C3"/>
    <w:rsid w:val="005605A5"/>
    <w:rsid w:val="00560875"/>
    <w:rsid w:val="0056472D"/>
    <w:rsid w:val="00565AC3"/>
    <w:rsid w:val="005663D0"/>
    <w:rsid w:val="005666FB"/>
    <w:rsid w:val="00567AE1"/>
    <w:rsid w:val="00571857"/>
    <w:rsid w:val="0057242B"/>
    <w:rsid w:val="005727E4"/>
    <w:rsid w:val="00573761"/>
    <w:rsid w:val="005740D1"/>
    <w:rsid w:val="00574DE5"/>
    <w:rsid w:val="0057557D"/>
    <w:rsid w:val="00575E70"/>
    <w:rsid w:val="0058048F"/>
    <w:rsid w:val="005808AD"/>
    <w:rsid w:val="005816C8"/>
    <w:rsid w:val="00582E0B"/>
    <w:rsid w:val="005847BA"/>
    <w:rsid w:val="005853BF"/>
    <w:rsid w:val="005854C2"/>
    <w:rsid w:val="005854FB"/>
    <w:rsid w:val="00587848"/>
    <w:rsid w:val="0059177D"/>
    <w:rsid w:val="00592163"/>
    <w:rsid w:val="00595CFB"/>
    <w:rsid w:val="00596C8B"/>
    <w:rsid w:val="005A2047"/>
    <w:rsid w:val="005A22B3"/>
    <w:rsid w:val="005A2CF2"/>
    <w:rsid w:val="005A7FDB"/>
    <w:rsid w:val="005B0266"/>
    <w:rsid w:val="005B1C9D"/>
    <w:rsid w:val="005B3A61"/>
    <w:rsid w:val="005B41CD"/>
    <w:rsid w:val="005B5852"/>
    <w:rsid w:val="005B6138"/>
    <w:rsid w:val="005C5354"/>
    <w:rsid w:val="005C6745"/>
    <w:rsid w:val="005C68BC"/>
    <w:rsid w:val="005D43C5"/>
    <w:rsid w:val="005D4917"/>
    <w:rsid w:val="005D4E16"/>
    <w:rsid w:val="005D528D"/>
    <w:rsid w:val="005D5E40"/>
    <w:rsid w:val="005E260E"/>
    <w:rsid w:val="005E5043"/>
    <w:rsid w:val="005E68D7"/>
    <w:rsid w:val="005F1E50"/>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270A9"/>
    <w:rsid w:val="006319C4"/>
    <w:rsid w:val="00633E20"/>
    <w:rsid w:val="006347ED"/>
    <w:rsid w:val="00635447"/>
    <w:rsid w:val="00640023"/>
    <w:rsid w:val="006404B2"/>
    <w:rsid w:val="00640861"/>
    <w:rsid w:val="00641328"/>
    <w:rsid w:val="00641AEC"/>
    <w:rsid w:val="00641B69"/>
    <w:rsid w:val="00643782"/>
    <w:rsid w:val="00643895"/>
    <w:rsid w:val="00643980"/>
    <w:rsid w:val="00644B78"/>
    <w:rsid w:val="00644D7D"/>
    <w:rsid w:val="006450B0"/>
    <w:rsid w:val="00645B24"/>
    <w:rsid w:val="00650E53"/>
    <w:rsid w:val="006529B7"/>
    <w:rsid w:val="00652E20"/>
    <w:rsid w:val="006538CD"/>
    <w:rsid w:val="0065462B"/>
    <w:rsid w:val="006626CF"/>
    <w:rsid w:val="0066273C"/>
    <w:rsid w:val="0066555E"/>
    <w:rsid w:val="00667405"/>
    <w:rsid w:val="006679E5"/>
    <w:rsid w:val="00667F3C"/>
    <w:rsid w:val="006712F3"/>
    <w:rsid w:val="00671BA0"/>
    <w:rsid w:val="00673E2D"/>
    <w:rsid w:val="0067636D"/>
    <w:rsid w:val="00677912"/>
    <w:rsid w:val="00685546"/>
    <w:rsid w:val="00686648"/>
    <w:rsid w:val="00692DCC"/>
    <w:rsid w:val="00696350"/>
    <w:rsid w:val="006972BC"/>
    <w:rsid w:val="006A18B6"/>
    <w:rsid w:val="006A1A6A"/>
    <w:rsid w:val="006A3339"/>
    <w:rsid w:val="006A3EDA"/>
    <w:rsid w:val="006A4E31"/>
    <w:rsid w:val="006A68F4"/>
    <w:rsid w:val="006B0644"/>
    <w:rsid w:val="006B47F7"/>
    <w:rsid w:val="006B7504"/>
    <w:rsid w:val="006C06FD"/>
    <w:rsid w:val="006C3BD2"/>
    <w:rsid w:val="006C4397"/>
    <w:rsid w:val="006C57FB"/>
    <w:rsid w:val="006C5A46"/>
    <w:rsid w:val="006C7924"/>
    <w:rsid w:val="006D177A"/>
    <w:rsid w:val="006D2533"/>
    <w:rsid w:val="006D2FDC"/>
    <w:rsid w:val="006D5B2D"/>
    <w:rsid w:val="006D7CB4"/>
    <w:rsid w:val="006E03FD"/>
    <w:rsid w:val="006E0BF6"/>
    <w:rsid w:val="006E2249"/>
    <w:rsid w:val="006E3709"/>
    <w:rsid w:val="006E6339"/>
    <w:rsid w:val="006F13EA"/>
    <w:rsid w:val="006F1584"/>
    <w:rsid w:val="006F22B2"/>
    <w:rsid w:val="006F24C9"/>
    <w:rsid w:val="006F56B7"/>
    <w:rsid w:val="006F7070"/>
    <w:rsid w:val="00700227"/>
    <w:rsid w:val="00700570"/>
    <w:rsid w:val="007006F9"/>
    <w:rsid w:val="00705706"/>
    <w:rsid w:val="007065D3"/>
    <w:rsid w:val="00706F2F"/>
    <w:rsid w:val="00707D54"/>
    <w:rsid w:val="00707FB8"/>
    <w:rsid w:val="0071073B"/>
    <w:rsid w:val="00714978"/>
    <w:rsid w:val="00715173"/>
    <w:rsid w:val="007157FB"/>
    <w:rsid w:val="00715CA4"/>
    <w:rsid w:val="00715D30"/>
    <w:rsid w:val="007230DE"/>
    <w:rsid w:val="007236FB"/>
    <w:rsid w:val="0072586C"/>
    <w:rsid w:val="00730E6D"/>
    <w:rsid w:val="007323A9"/>
    <w:rsid w:val="007330CC"/>
    <w:rsid w:val="00733AB3"/>
    <w:rsid w:val="0073727A"/>
    <w:rsid w:val="007377B1"/>
    <w:rsid w:val="00740C94"/>
    <w:rsid w:val="00744259"/>
    <w:rsid w:val="00744671"/>
    <w:rsid w:val="00744698"/>
    <w:rsid w:val="0074548B"/>
    <w:rsid w:val="00747421"/>
    <w:rsid w:val="007518CE"/>
    <w:rsid w:val="00751F82"/>
    <w:rsid w:val="00752431"/>
    <w:rsid w:val="00752484"/>
    <w:rsid w:val="00754B2C"/>
    <w:rsid w:val="00760B33"/>
    <w:rsid w:val="00762974"/>
    <w:rsid w:val="0076407C"/>
    <w:rsid w:val="00764781"/>
    <w:rsid w:val="00764BF5"/>
    <w:rsid w:val="007717EB"/>
    <w:rsid w:val="00771FA8"/>
    <w:rsid w:val="00776627"/>
    <w:rsid w:val="00782E16"/>
    <w:rsid w:val="007839EA"/>
    <w:rsid w:val="00784AB4"/>
    <w:rsid w:val="0079118E"/>
    <w:rsid w:val="00794BBE"/>
    <w:rsid w:val="00797CA9"/>
    <w:rsid w:val="00797E72"/>
    <w:rsid w:val="007A3315"/>
    <w:rsid w:val="007A4DFD"/>
    <w:rsid w:val="007A71D4"/>
    <w:rsid w:val="007B0280"/>
    <w:rsid w:val="007B3899"/>
    <w:rsid w:val="007B4A7F"/>
    <w:rsid w:val="007B50E5"/>
    <w:rsid w:val="007B6A49"/>
    <w:rsid w:val="007C0049"/>
    <w:rsid w:val="007C1054"/>
    <w:rsid w:val="007C2214"/>
    <w:rsid w:val="007C7AE2"/>
    <w:rsid w:val="007D18E2"/>
    <w:rsid w:val="007D1ECA"/>
    <w:rsid w:val="007D5150"/>
    <w:rsid w:val="007D644E"/>
    <w:rsid w:val="007E3C1A"/>
    <w:rsid w:val="007E649C"/>
    <w:rsid w:val="007F0390"/>
    <w:rsid w:val="007F2901"/>
    <w:rsid w:val="007F2B91"/>
    <w:rsid w:val="007F6496"/>
    <w:rsid w:val="0080331D"/>
    <w:rsid w:val="00804FF9"/>
    <w:rsid w:val="008052F1"/>
    <w:rsid w:val="008057E3"/>
    <w:rsid w:val="00810A26"/>
    <w:rsid w:val="00813607"/>
    <w:rsid w:val="008146DF"/>
    <w:rsid w:val="00814B56"/>
    <w:rsid w:val="008152C8"/>
    <w:rsid w:val="00816DE4"/>
    <w:rsid w:val="00821A09"/>
    <w:rsid w:val="00822CD0"/>
    <w:rsid w:val="0082529D"/>
    <w:rsid w:val="00826A48"/>
    <w:rsid w:val="00830E4B"/>
    <w:rsid w:val="00830E57"/>
    <w:rsid w:val="00834986"/>
    <w:rsid w:val="008356EC"/>
    <w:rsid w:val="00840D6E"/>
    <w:rsid w:val="008416AB"/>
    <w:rsid w:val="00841EBD"/>
    <w:rsid w:val="00843763"/>
    <w:rsid w:val="00844FC9"/>
    <w:rsid w:val="00846F41"/>
    <w:rsid w:val="008511DE"/>
    <w:rsid w:val="00852774"/>
    <w:rsid w:val="00852D2B"/>
    <w:rsid w:val="00853046"/>
    <w:rsid w:val="00854045"/>
    <w:rsid w:val="008566DE"/>
    <w:rsid w:val="00861958"/>
    <w:rsid w:val="008631A7"/>
    <w:rsid w:val="00865322"/>
    <w:rsid w:val="00865D7E"/>
    <w:rsid w:val="0086733C"/>
    <w:rsid w:val="0087110E"/>
    <w:rsid w:val="00871BFE"/>
    <w:rsid w:val="00874159"/>
    <w:rsid w:val="0087461C"/>
    <w:rsid w:val="0088170A"/>
    <w:rsid w:val="00882EAC"/>
    <w:rsid w:val="00883462"/>
    <w:rsid w:val="00883548"/>
    <w:rsid w:val="00884000"/>
    <w:rsid w:val="00884D97"/>
    <w:rsid w:val="00884DD8"/>
    <w:rsid w:val="0089016E"/>
    <w:rsid w:val="0089241F"/>
    <w:rsid w:val="00892A78"/>
    <w:rsid w:val="0089356C"/>
    <w:rsid w:val="0089361D"/>
    <w:rsid w:val="00893A9E"/>
    <w:rsid w:val="00894B2F"/>
    <w:rsid w:val="0089654B"/>
    <w:rsid w:val="00897CA9"/>
    <w:rsid w:val="008A05C8"/>
    <w:rsid w:val="008A0D83"/>
    <w:rsid w:val="008A2D01"/>
    <w:rsid w:val="008A332F"/>
    <w:rsid w:val="008A3DAB"/>
    <w:rsid w:val="008A58D1"/>
    <w:rsid w:val="008A63F5"/>
    <w:rsid w:val="008A7588"/>
    <w:rsid w:val="008B1742"/>
    <w:rsid w:val="008B20B9"/>
    <w:rsid w:val="008B249D"/>
    <w:rsid w:val="008B2B77"/>
    <w:rsid w:val="008B2E22"/>
    <w:rsid w:val="008B6296"/>
    <w:rsid w:val="008B652E"/>
    <w:rsid w:val="008C0B60"/>
    <w:rsid w:val="008C33D1"/>
    <w:rsid w:val="008C36B2"/>
    <w:rsid w:val="008C3AC1"/>
    <w:rsid w:val="008C59C7"/>
    <w:rsid w:val="008C6CB1"/>
    <w:rsid w:val="008C6E01"/>
    <w:rsid w:val="008D1820"/>
    <w:rsid w:val="008D2A31"/>
    <w:rsid w:val="008D3226"/>
    <w:rsid w:val="008D486E"/>
    <w:rsid w:val="008D511D"/>
    <w:rsid w:val="008D52AA"/>
    <w:rsid w:val="008E0C9B"/>
    <w:rsid w:val="008E1A96"/>
    <w:rsid w:val="008E2686"/>
    <w:rsid w:val="008E31AD"/>
    <w:rsid w:val="008E705E"/>
    <w:rsid w:val="008F09F8"/>
    <w:rsid w:val="008F160B"/>
    <w:rsid w:val="008F26FA"/>
    <w:rsid w:val="008F42D4"/>
    <w:rsid w:val="008F716A"/>
    <w:rsid w:val="00904398"/>
    <w:rsid w:val="00907B74"/>
    <w:rsid w:val="009100EC"/>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105"/>
    <w:rsid w:val="00941DC5"/>
    <w:rsid w:val="00942C8C"/>
    <w:rsid w:val="009446F3"/>
    <w:rsid w:val="0094529C"/>
    <w:rsid w:val="00952E9B"/>
    <w:rsid w:val="00954EAA"/>
    <w:rsid w:val="0095719B"/>
    <w:rsid w:val="00957391"/>
    <w:rsid w:val="009577C3"/>
    <w:rsid w:val="00963359"/>
    <w:rsid w:val="0096404E"/>
    <w:rsid w:val="00964590"/>
    <w:rsid w:val="00964CCB"/>
    <w:rsid w:val="00965CD3"/>
    <w:rsid w:val="0096714C"/>
    <w:rsid w:val="00971830"/>
    <w:rsid w:val="00971F1F"/>
    <w:rsid w:val="009728F8"/>
    <w:rsid w:val="00973B10"/>
    <w:rsid w:val="00973F16"/>
    <w:rsid w:val="00975B28"/>
    <w:rsid w:val="009769B6"/>
    <w:rsid w:val="00976C82"/>
    <w:rsid w:val="00977190"/>
    <w:rsid w:val="0098023A"/>
    <w:rsid w:val="00981E7B"/>
    <w:rsid w:val="00982994"/>
    <w:rsid w:val="009837AF"/>
    <w:rsid w:val="009856F3"/>
    <w:rsid w:val="00992A68"/>
    <w:rsid w:val="00992BD1"/>
    <w:rsid w:val="009936BE"/>
    <w:rsid w:val="0099403C"/>
    <w:rsid w:val="00994F2E"/>
    <w:rsid w:val="009969B1"/>
    <w:rsid w:val="009970D1"/>
    <w:rsid w:val="009976E3"/>
    <w:rsid w:val="00997CF0"/>
    <w:rsid w:val="009A0A31"/>
    <w:rsid w:val="009A143B"/>
    <w:rsid w:val="009A1664"/>
    <w:rsid w:val="009A5D8B"/>
    <w:rsid w:val="009B0C68"/>
    <w:rsid w:val="009B2221"/>
    <w:rsid w:val="009B37D8"/>
    <w:rsid w:val="009B46C6"/>
    <w:rsid w:val="009C1AE8"/>
    <w:rsid w:val="009D17EA"/>
    <w:rsid w:val="009D1FAC"/>
    <w:rsid w:val="009D293B"/>
    <w:rsid w:val="009D54F5"/>
    <w:rsid w:val="009D579C"/>
    <w:rsid w:val="009D7DAB"/>
    <w:rsid w:val="009E266C"/>
    <w:rsid w:val="009E2B76"/>
    <w:rsid w:val="009E39DB"/>
    <w:rsid w:val="009E4A1E"/>
    <w:rsid w:val="009F08C8"/>
    <w:rsid w:val="009F133B"/>
    <w:rsid w:val="009F1F1C"/>
    <w:rsid w:val="009F2159"/>
    <w:rsid w:val="009F245A"/>
    <w:rsid w:val="009F3E8A"/>
    <w:rsid w:val="009F411C"/>
    <w:rsid w:val="009F4672"/>
    <w:rsid w:val="009F4726"/>
    <w:rsid w:val="009F66D8"/>
    <w:rsid w:val="009F6784"/>
    <w:rsid w:val="009F7788"/>
    <w:rsid w:val="00A02FA4"/>
    <w:rsid w:val="00A04BDC"/>
    <w:rsid w:val="00A0524A"/>
    <w:rsid w:val="00A0784B"/>
    <w:rsid w:val="00A11508"/>
    <w:rsid w:val="00A12015"/>
    <w:rsid w:val="00A1495F"/>
    <w:rsid w:val="00A2199D"/>
    <w:rsid w:val="00A21AB1"/>
    <w:rsid w:val="00A2656B"/>
    <w:rsid w:val="00A26AA2"/>
    <w:rsid w:val="00A27354"/>
    <w:rsid w:val="00A304FB"/>
    <w:rsid w:val="00A31306"/>
    <w:rsid w:val="00A32EA8"/>
    <w:rsid w:val="00A331ED"/>
    <w:rsid w:val="00A3359F"/>
    <w:rsid w:val="00A34018"/>
    <w:rsid w:val="00A346A2"/>
    <w:rsid w:val="00A3709E"/>
    <w:rsid w:val="00A37C70"/>
    <w:rsid w:val="00A47052"/>
    <w:rsid w:val="00A54405"/>
    <w:rsid w:val="00A546A8"/>
    <w:rsid w:val="00A647DC"/>
    <w:rsid w:val="00A64DCC"/>
    <w:rsid w:val="00A6597D"/>
    <w:rsid w:val="00A668F4"/>
    <w:rsid w:val="00A7091E"/>
    <w:rsid w:val="00A71874"/>
    <w:rsid w:val="00A72CAC"/>
    <w:rsid w:val="00A73106"/>
    <w:rsid w:val="00A7381E"/>
    <w:rsid w:val="00A746F9"/>
    <w:rsid w:val="00A75ACD"/>
    <w:rsid w:val="00A813A3"/>
    <w:rsid w:val="00A81EE5"/>
    <w:rsid w:val="00A840C1"/>
    <w:rsid w:val="00A84939"/>
    <w:rsid w:val="00A9160C"/>
    <w:rsid w:val="00A9253A"/>
    <w:rsid w:val="00A928EA"/>
    <w:rsid w:val="00A946FF"/>
    <w:rsid w:val="00A963C0"/>
    <w:rsid w:val="00AA0144"/>
    <w:rsid w:val="00AA0656"/>
    <w:rsid w:val="00AA13CC"/>
    <w:rsid w:val="00AA1B43"/>
    <w:rsid w:val="00AA2753"/>
    <w:rsid w:val="00AA4500"/>
    <w:rsid w:val="00AA5B9E"/>
    <w:rsid w:val="00AA72CE"/>
    <w:rsid w:val="00AA7467"/>
    <w:rsid w:val="00AA7CA1"/>
    <w:rsid w:val="00AB0DD8"/>
    <w:rsid w:val="00AB10C9"/>
    <w:rsid w:val="00AB43B9"/>
    <w:rsid w:val="00AB5AB2"/>
    <w:rsid w:val="00AB5E33"/>
    <w:rsid w:val="00AB63AD"/>
    <w:rsid w:val="00AB7CD3"/>
    <w:rsid w:val="00AB7F92"/>
    <w:rsid w:val="00AC0FF9"/>
    <w:rsid w:val="00AC2314"/>
    <w:rsid w:val="00AC5561"/>
    <w:rsid w:val="00AC614B"/>
    <w:rsid w:val="00AC7D9D"/>
    <w:rsid w:val="00AD151E"/>
    <w:rsid w:val="00AD24A4"/>
    <w:rsid w:val="00AD2596"/>
    <w:rsid w:val="00AD29E4"/>
    <w:rsid w:val="00AD2B4F"/>
    <w:rsid w:val="00AE25A0"/>
    <w:rsid w:val="00AE2651"/>
    <w:rsid w:val="00AE27DA"/>
    <w:rsid w:val="00AE59E5"/>
    <w:rsid w:val="00AE67E2"/>
    <w:rsid w:val="00AF21DA"/>
    <w:rsid w:val="00AF4205"/>
    <w:rsid w:val="00AF5095"/>
    <w:rsid w:val="00AF6C66"/>
    <w:rsid w:val="00B007E3"/>
    <w:rsid w:val="00B02780"/>
    <w:rsid w:val="00B02D31"/>
    <w:rsid w:val="00B03BF4"/>
    <w:rsid w:val="00B047CA"/>
    <w:rsid w:val="00B050ED"/>
    <w:rsid w:val="00B06C96"/>
    <w:rsid w:val="00B06E53"/>
    <w:rsid w:val="00B07D51"/>
    <w:rsid w:val="00B1029A"/>
    <w:rsid w:val="00B133F0"/>
    <w:rsid w:val="00B13A78"/>
    <w:rsid w:val="00B14BBB"/>
    <w:rsid w:val="00B14DBE"/>
    <w:rsid w:val="00B15BE6"/>
    <w:rsid w:val="00B16E05"/>
    <w:rsid w:val="00B203A5"/>
    <w:rsid w:val="00B205C3"/>
    <w:rsid w:val="00B217E5"/>
    <w:rsid w:val="00B21A3F"/>
    <w:rsid w:val="00B23C09"/>
    <w:rsid w:val="00B24D08"/>
    <w:rsid w:val="00B309D4"/>
    <w:rsid w:val="00B331BC"/>
    <w:rsid w:val="00B33456"/>
    <w:rsid w:val="00B37458"/>
    <w:rsid w:val="00B42A05"/>
    <w:rsid w:val="00B4443E"/>
    <w:rsid w:val="00B44520"/>
    <w:rsid w:val="00B455A4"/>
    <w:rsid w:val="00B50E62"/>
    <w:rsid w:val="00B60DBC"/>
    <w:rsid w:val="00B61EC3"/>
    <w:rsid w:val="00B625A0"/>
    <w:rsid w:val="00B63E4B"/>
    <w:rsid w:val="00B704AB"/>
    <w:rsid w:val="00B70A6D"/>
    <w:rsid w:val="00B71063"/>
    <w:rsid w:val="00B75D60"/>
    <w:rsid w:val="00B76AF3"/>
    <w:rsid w:val="00B77352"/>
    <w:rsid w:val="00B82793"/>
    <w:rsid w:val="00B82BBE"/>
    <w:rsid w:val="00B836E8"/>
    <w:rsid w:val="00B83B91"/>
    <w:rsid w:val="00B8634A"/>
    <w:rsid w:val="00B90F82"/>
    <w:rsid w:val="00B969EE"/>
    <w:rsid w:val="00BA1036"/>
    <w:rsid w:val="00BA1227"/>
    <w:rsid w:val="00BA1561"/>
    <w:rsid w:val="00BA240C"/>
    <w:rsid w:val="00BA415E"/>
    <w:rsid w:val="00BA47B1"/>
    <w:rsid w:val="00BA5B50"/>
    <w:rsid w:val="00BA6757"/>
    <w:rsid w:val="00BB01DC"/>
    <w:rsid w:val="00BB04BD"/>
    <w:rsid w:val="00BB0BEE"/>
    <w:rsid w:val="00BB2106"/>
    <w:rsid w:val="00BB35F1"/>
    <w:rsid w:val="00BB3691"/>
    <w:rsid w:val="00BB4CDA"/>
    <w:rsid w:val="00BB4D1D"/>
    <w:rsid w:val="00BB6EAA"/>
    <w:rsid w:val="00BC0138"/>
    <w:rsid w:val="00BC132F"/>
    <w:rsid w:val="00BC33E8"/>
    <w:rsid w:val="00BC4DB4"/>
    <w:rsid w:val="00BC6EEC"/>
    <w:rsid w:val="00BC6F70"/>
    <w:rsid w:val="00BD43AA"/>
    <w:rsid w:val="00BE0726"/>
    <w:rsid w:val="00BE2164"/>
    <w:rsid w:val="00BE274D"/>
    <w:rsid w:val="00BE358E"/>
    <w:rsid w:val="00BE42FB"/>
    <w:rsid w:val="00BE573C"/>
    <w:rsid w:val="00BE5786"/>
    <w:rsid w:val="00BE7C54"/>
    <w:rsid w:val="00BF0D8D"/>
    <w:rsid w:val="00BF241E"/>
    <w:rsid w:val="00BF334D"/>
    <w:rsid w:val="00BF4AEF"/>
    <w:rsid w:val="00BF6FB7"/>
    <w:rsid w:val="00BF7894"/>
    <w:rsid w:val="00C01CF0"/>
    <w:rsid w:val="00C030D2"/>
    <w:rsid w:val="00C04205"/>
    <w:rsid w:val="00C04EE4"/>
    <w:rsid w:val="00C073E0"/>
    <w:rsid w:val="00C12198"/>
    <w:rsid w:val="00C15155"/>
    <w:rsid w:val="00C15D13"/>
    <w:rsid w:val="00C202D3"/>
    <w:rsid w:val="00C204D8"/>
    <w:rsid w:val="00C2385D"/>
    <w:rsid w:val="00C26138"/>
    <w:rsid w:val="00C2760F"/>
    <w:rsid w:val="00C358E2"/>
    <w:rsid w:val="00C3728C"/>
    <w:rsid w:val="00C37988"/>
    <w:rsid w:val="00C40204"/>
    <w:rsid w:val="00C4244B"/>
    <w:rsid w:val="00C43B98"/>
    <w:rsid w:val="00C442B1"/>
    <w:rsid w:val="00C4681D"/>
    <w:rsid w:val="00C4723A"/>
    <w:rsid w:val="00C51537"/>
    <w:rsid w:val="00C516AA"/>
    <w:rsid w:val="00C51DF9"/>
    <w:rsid w:val="00C54AEE"/>
    <w:rsid w:val="00C54FE9"/>
    <w:rsid w:val="00C577D6"/>
    <w:rsid w:val="00C6188A"/>
    <w:rsid w:val="00C62CCD"/>
    <w:rsid w:val="00C641AC"/>
    <w:rsid w:val="00C6435A"/>
    <w:rsid w:val="00C64AAE"/>
    <w:rsid w:val="00C64D37"/>
    <w:rsid w:val="00C73369"/>
    <w:rsid w:val="00C73638"/>
    <w:rsid w:val="00C77A54"/>
    <w:rsid w:val="00C82700"/>
    <w:rsid w:val="00C834E8"/>
    <w:rsid w:val="00C8361B"/>
    <w:rsid w:val="00C84182"/>
    <w:rsid w:val="00C85291"/>
    <w:rsid w:val="00C911F7"/>
    <w:rsid w:val="00C91698"/>
    <w:rsid w:val="00C92ACE"/>
    <w:rsid w:val="00C95F74"/>
    <w:rsid w:val="00C96A55"/>
    <w:rsid w:val="00C9797C"/>
    <w:rsid w:val="00CA08BD"/>
    <w:rsid w:val="00CA0EB8"/>
    <w:rsid w:val="00CA1B67"/>
    <w:rsid w:val="00CA2EB9"/>
    <w:rsid w:val="00CA6644"/>
    <w:rsid w:val="00CA6A6A"/>
    <w:rsid w:val="00CA75DA"/>
    <w:rsid w:val="00CB0441"/>
    <w:rsid w:val="00CB1883"/>
    <w:rsid w:val="00CB2B4F"/>
    <w:rsid w:val="00CB680F"/>
    <w:rsid w:val="00CB6B7A"/>
    <w:rsid w:val="00CC0491"/>
    <w:rsid w:val="00CC1A07"/>
    <w:rsid w:val="00CC24B0"/>
    <w:rsid w:val="00CC2E65"/>
    <w:rsid w:val="00CC4AE7"/>
    <w:rsid w:val="00CC7C53"/>
    <w:rsid w:val="00CD0460"/>
    <w:rsid w:val="00CD14D7"/>
    <w:rsid w:val="00CD1646"/>
    <w:rsid w:val="00CD29C0"/>
    <w:rsid w:val="00CD4C72"/>
    <w:rsid w:val="00CD5ABD"/>
    <w:rsid w:val="00CD5B2D"/>
    <w:rsid w:val="00CD6767"/>
    <w:rsid w:val="00CD710D"/>
    <w:rsid w:val="00CD7281"/>
    <w:rsid w:val="00CD77FA"/>
    <w:rsid w:val="00CE07E3"/>
    <w:rsid w:val="00CE0A17"/>
    <w:rsid w:val="00CE1899"/>
    <w:rsid w:val="00CE1A13"/>
    <w:rsid w:val="00CE2755"/>
    <w:rsid w:val="00CE2B40"/>
    <w:rsid w:val="00CE6834"/>
    <w:rsid w:val="00CE7FC4"/>
    <w:rsid w:val="00CF1F4B"/>
    <w:rsid w:val="00CF5CA8"/>
    <w:rsid w:val="00CF7177"/>
    <w:rsid w:val="00CF7F11"/>
    <w:rsid w:val="00D00069"/>
    <w:rsid w:val="00D005A4"/>
    <w:rsid w:val="00D01DD2"/>
    <w:rsid w:val="00D02C32"/>
    <w:rsid w:val="00D0374F"/>
    <w:rsid w:val="00D05969"/>
    <w:rsid w:val="00D0679A"/>
    <w:rsid w:val="00D10399"/>
    <w:rsid w:val="00D110E1"/>
    <w:rsid w:val="00D1520A"/>
    <w:rsid w:val="00D16B9D"/>
    <w:rsid w:val="00D208C5"/>
    <w:rsid w:val="00D20C9B"/>
    <w:rsid w:val="00D22A8C"/>
    <w:rsid w:val="00D24ECA"/>
    <w:rsid w:val="00D25241"/>
    <w:rsid w:val="00D26A52"/>
    <w:rsid w:val="00D31150"/>
    <w:rsid w:val="00D316FF"/>
    <w:rsid w:val="00D350B6"/>
    <w:rsid w:val="00D3624C"/>
    <w:rsid w:val="00D36EFB"/>
    <w:rsid w:val="00D45F15"/>
    <w:rsid w:val="00D46310"/>
    <w:rsid w:val="00D541AD"/>
    <w:rsid w:val="00D55EBE"/>
    <w:rsid w:val="00D561D0"/>
    <w:rsid w:val="00D567B6"/>
    <w:rsid w:val="00D619DB"/>
    <w:rsid w:val="00D61A7D"/>
    <w:rsid w:val="00D6268D"/>
    <w:rsid w:val="00D64490"/>
    <w:rsid w:val="00D6514C"/>
    <w:rsid w:val="00D6550C"/>
    <w:rsid w:val="00D672B6"/>
    <w:rsid w:val="00D7335B"/>
    <w:rsid w:val="00D73878"/>
    <w:rsid w:val="00D7776A"/>
    <w:rsid w:val="00D80114"/>
    <w:rsid w:val="00D824D5"/>
    <w:rsid w:val="00D82FB5"/>
    <w:rsid w:val="00D85807"/>
    <w:rsid w:val="00D87F32"/>
    <w:rsid w:val="00D913A4"/>
    <w:rsid w:val="00D93D25"/>
    <w:rsid w:val="00D94111"/>
    <w:rsid w:val="00D94ED0"/>
    <w:rsid w:val="00D966E2"/>
    <w:rsid w:val="00D97F2F"/>
    <w:rsid w:val="00DA0B95"/>
    <w:rsid w:val="00DA1764"/>
    <w:rsid w:val="00DA189B"/>
    <w:rsid w:val="00DA221C"/>
    <w:rsid w:val="00DA55D4"/>
    <w:rsid w:val="00DA7A92"/>
    <w:rsid w:val="00DB05A5"/>
    <w:rsid w:val="00DB1276"/>
    <w:rsid w:val="00DB160E"/>
    <w:rsid w:val="00DB28BB"/>
    <w:rsid w:val="00DB34FF"/>
    <w:rsid w:val="00DB659B"/>
    <w:rsid w:val="00DB7B64"/>
    <w:rsid w:val="00DC0F7A"/>
    <w:rsid w:val="00DC156E"/>
    <w:rsid w:val="00DC2289"/>
    <w:rsid w:val="00DC2503"/>
    <w:rsid w:val="00DC3758"/>
    <w:rsid w:val="00DC48D4"/>
    <w:rsid w:val="00DD0427"/>
    <w:rsid w:val="00DD08C8"/>
    <w:rsid w:val="00DD1949"/>
    <w:rsid w:val="00DD27FA"/>
    <w:rsid w:val="00DD3760"/>
    <w:rsid w:val="00DD3F80"/>
    <w:rsid w:val="00DD4F3D"/>
    <w:rsid w:val="00DD7C14"/>
    <w:rsid w:val="00DE024F"/>
    <w:rsid w:val="00DE2B41"/>
    <w:rsid w:val="00DE4C72"/>
    <w:rsid w:val="00DE56BB"/>
    <w:rsid w:val="00DE77AD"/>
    <w:rsid w:val="00DE7E23"/>
    <w:rsid w:val="00DF0AB9"/>
    <w:rsid w:val="00DF1DF7"/>
    <w:rsid w:val="00DF2F54"/>
    <w:rsid w:val="00DF554A"/>
    <w:rsid w:val="00DF6C79"/>
    <w:rsid w:val="00DF7964"/>
    <w:rsid w:val="00E000B4"/>
    <w:rsid w:val="00E010BB"/>
    <w:rsid w:val="00E10232"/>
    <w:rsid w:val="00E15253"/>
    <w:rsid w:val="00E16F28"/>
    <w:rsid w:val="00E211B9"/>
    <w:rsid w:val="00E21226"/>
    <w:rsid w:val="00E229EA"/>
    <w:rsid w:val="00E2559D"/>
    <w:rsid w:val="00E26B23"/>
    <w:rsid w:val="00E3064F"/>
    <w:rsid w:val="00E34649"/>
    <w:rsid w:val="00E356E5"/>
    <w:rsid w:val="00E35E6C"/>
    <w:rsid w:val="00E364D5"/>
    <w:rsid w:val="00E425E0"/>
    <w:rsid w:val="00E43A2A"/>
    <w:rsid w:val="00E45041"/>
    <w:rsid w:val="00E45100"/>
    <w:rsid w:val="00E45BDE"/>
    <w:rsid w:val="00E46539"/>
    <w:rsid w:val="00E52858"/>
    <w:rsid w:val="00E53F88"/>
    <w:rsid w:val="00E55476"/>
    <w:rsid w:val="00E5641D"/>
    <w:rsid w:val="00E57F64"/>
    <w:rsid w:val="00E61398"/>
    <w:rsid w:val="00E617CA"/>
    <w:rsid w:val="00E64EDB"/>
    <w:rsid w:val="00E676DE"/>
    <w:rsid w:val="00E80D59"/>
    <w:rsid w:val="00E8297E"/>
    <w:rsid w:val="00E8320E"/>
    <w:rsid w:val="00E85FD1"/>
    <w:rsid w:val="00E867B0"/>
    <w:rsid w:val="00E9122A"/>
    <w:rsid w:val="00E91E99"/>
    <w:rsid w:val="00E92EE4"/>
    <w:rsid w:val="00E930E7"/>
    <w:rsid w:val="00E9436A"/>
    <w:rsid w:val="00E97B1C"/>
    <w:rsid w:val="00EA0146"/>
    <w:rsid w:val="00EA3C07"/>
    <w:rsid w:val="00EA7531"/>
    <w:rsid w:val="00EB0C75"/>
    <w:rsid w:val="00EB3005"/>
    <w:rsid w:val="00EB40FE"/>
    <w:rsid w:val="00EB4861"/>
    <w:rsid w:val="00EB4E0C"/>
    <w:rsid w:val="00EB7EF4"/>
    <w:rsid w:val="00EC1894"/>
    <w:rsid w:val="00EC3862"/>
    <w:rsid w:val="00EC43F7"/>
    <w:rsid w:val="00EC57CA"/>
    <w:rsid w:val="00EC7877"/>
    <w:rsid w:val="00ED077E"/>
    <w:rsid w:val="00ED32F1"/>
    <w:rsid w:val="00ED36BD"/>
    <w:rsid w:val="00ED4ED9"/>
    <w:rsid w:val="00ED568D"/>
    <w:rsid w:val="00ED5F3B"/>
    <w:rsid w:val="00ED770B"/>
    <w:rsid w:val="00EE05BA"/>
    <w:rsid w:val="00EE32DE"/>
    <w:rsid w:val="00EF25EA"/>
    <w:rsid w:val="00EF30CD"/>
    <w:rsid w:val="00EF396F"/>
    <w:rsid w:val="00EF453D"/>
    <w:rsid w:val="00EF4D1A"/>
    <w:rsid w:val="00EF5062"/>
    <w:rsid w:val="00EF5826"/>
    <w:rsid w:val="00EF5BE8"/>
    <w:rsid w:val="00F002C6"/>
    <w:rsid w:val="00F00ABB"/>
    <w:rsid w:val="00F0172C"/>
    <w:rsid w:val="00F01818"/>
    <w:rsid w:val="00F0204D"/>
    <w:rsid w:val="00F03A01"/>
    <w:rsid w:val="00F03BE4"/>
    <w:rsid w:val="00F0497F"/>
    <w:rsid w:val="00F051E2"/>
    <w:rsid w:val="00F0582C"/>
    <w:rsid w:val="00F05891"/>
    <w:rsid w:val="00F063B0"/>
    <w:rsid w:val="00F0653A"/>
    <w:rsid w:val="00F068BF"/>
    <w:rsid w:val="00F069DF"/>
    <w:rsid w:val="00F073CA"/>
    <w:rsid w:val="00F11325"/>
    <w:rsid w:val="00F13073"/>
    <w:rsid w:val="00F130E6"/>
    <w:rsid w:val="00F139C3"/>
    <w:rsid w:val="00F14241"/>
    <w:rsid w:val="00F14C98"/>
    <w:rsid w:val="00F16701"/>
    <w:rsid w:val="00F20E36"/>
    <w:rsid w:val="00F224F1"/>
    <w:rsid w:val="00F259CD"/>
    <w:rsid w:val="00F3005C"/>
    <w:rsid w:val="00F31600"/>
    <w:rsid w:val="00F31984"/>
    <w:rsid w:val="00F31C47"/>
    <w:rsid w:val="00F350F2"/>
    <w:rsid w:val="00F36634"/>
    <w:rsid w:val="00F40ACF"/>
    <w:rsid w:val="00F40D97"/>
    <w:rsid w:val="00F41913"/>
    <w:rsid w:val="00F41E19"/>
    <w:rsid w:val="00F438FE"/>
    <w:rsid w:val="00F45015"/>
    <w:rsid w:val="00F46B8E"/>
    <w:rsid w:val="00F50B36"/>
    <w:rsid w:val="00F51013"/>
    <w:rsid w:val="00F519D8"/>
    <w:rsid w:val="00F5265F"/>
    <w:rsid w:val="00F53840"/>
    <w:rsid w:val="00F636A4"/>
    <w:rsid w:val="00F63C44"/>
    <w:rsid w:val="00F660E0"/>
    <w:rsid w:val="00F6622D"/>
    <w:rsid w:val="00F67393"/>
    <w:rsid w:val="00F674D9"/>
    <w:rsid w:val="00F67B65"/>
    <w:rsid w:val="00F70B6D"/>
    <w:rsid w:val="00F70CB0"/>
    <w:rsid w:val="00F754FF"/>
    <w:rsid w:val="00F75BB4"/>
    <w:rsid w:val="00F76E00"/>
    <w:rsid w:val="00F83A7F"/>
    <w:rsid w:val="00F84C39"/>
    <w:rsid w:val="00F85855"/>
    <w:rsid w:val="00F87D29"/>
    <w:rsid w:val="00F87D64"/>
    <w:rsid w:val="00F914B0"/>
    <w:rsid w:val="00F92088"/>
    <w:rsid w:val="00F93D0F"/>
    <w:rsid w:val="00F93E73"/>
    <w:rsid w:val="00F9448A"/>
    <w:rsid w:val="00F95650"/>
    <w:rsid w:val="00F95F2E"/>
    <w:rsid w:val="00FA199E"/>
    <w:rsid w:val="00FA27B5"/>
    <w:rsid w:val="00FA452C"/>
    <w:rsid w:val="00FA48AB"/>
    <w:rsid w:val="00FA694E"/>
    <w:rsid w:val="00FA6D8B"/>
    <w:rsid w:val="00FA7C27"/>
    <w:rsid w:val="00FB356C"/>
    <w:rsid w:val="00FB4286"/>
    <w:rsid w:val="00FB6B99"/>
    <w:rsid w:val="00FB6EC0"/>
    <w:rsid w:val="00FC0294"/>
    <w:rsid w:val="00FC317F"/>
    <w:rsid w:val="00FC4ABD"/>
    <w:rsid w:val="00FC4E0F"/>
    <w:rsid w:val="00FC58DE"/>
    <w:rsid w:val="00FC5D54"/>
    <w:rsid w:val="00FD012F"/>
    <w:rsid w:val="00FD220D"/>
    <w:rsid w:val="00FD23F7"/>
    <w:rsid w:val="00FD2F28"/>
    <w:rsid w:val="00FD4437"/>
    <w:rsid w:val="00FD4917"/>
    <w:rsid w:val="00FE1B94"/>
    <w:rsid w:val="00FE402F"/>
    <w:rsid w:val="00FE41B4"/>
    <w:rsid w:val="00FF0D0D"/>
    <w:rsid w:val="00FF1B6B"/>
    <w:rsid w:val="00FF43E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90BD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paragraph" w:customStyle="1" w:styleId="afffe">
    <w:name w:val="Нормальный"/>
    <w:basedOn w:val="a"/>
    <w:rsid w:val="005816C8"/>
    <w:pPr>
      <w:suppressAutoHyphens/>
      <w:overflowPunct w:val="0"/>
      <w:autoSpaceDE w:val="0"/>
      <w:autoSpaceDN w:val="0"/>
      <w:ind w:firstLine="720"/>
      <w:jc w:val="both"/>
      <w:textAlignment w:val="baseline"/>
    </w:pPr>
    <w:rPr>
      <w:rFonts w:eastAsia="Times New Roman" w:cs="Times New Roman"/>
      <w:kern w:val="3"/>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regulation.admhmao.ru/projects#npa=779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gulation.admhmao.ru/projects#npa=779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ulation.admhmao.ru/projects#npa=7799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gulation.admhmao.ru/projects#npa=77992" TargetMode="External"/><Relationship Id="rId4" Type="http://schemas.openxmlformats.org/officeDocument/2006/relationships/settings" Target="settings.xml"/><Relationship Id="rId9" Type="http://schemas.openxmlformats.org/officeDocument/2006/relationships/hyperlink" Target="consultantplus://offline/ref=425829D85F8B8C7616AFE9D1E7C9A39103D9BECB0A929EF803BF905A3E501D18F206731BC6F7BE8417c0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D038-1142-4229-81DB-B27FDCB4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17</Pages>
  <Words>5865</Words>
  <Characters>33437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41</cp:revision>
  <cp:lastPrinted>2023-07-12T05:45:00Z</cp:lastPrinted>
  <dcterms:created xsi:type="dcterms:W3CDTF">2025-01-25T19:06:00Z</dcterms:created>
  <dcterms:modified xsi:type="dcterms:W3CDTF">2026-06-19T10:35:00Z</dcterms:modified>
</cp:coreProperties>
</file>